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FD" w:rsidRDefault="00DC5A95" w:rsidP="00847421">
      <w:pPr>
        <w:keepNext/>
        <w:suppressAutoHyphens/>
        <w:spacing w:before="240" w:after="120" w:line="240" w:lineRule="auto"/>
        <w:jc w:val="right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>
        <w:rPr>
          <w:rFonts w:ascii="Arial" w:eastAsia="Lucida Sans Unicode" w:hAnsi="Arial" w:cs="Tahoma"/>
          <w:spacing w:val="40"/>
          <w:sz w:val="28"/>
          <w:szCs w:val="28"/>
          <w:lang w:eastAsia="ar-SA"/>
        </w:rPr>
        <w:object w:dxaOrig="1440" w:dyaOrig="1440" w14:anchorId="595267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9.35pt;width:39pt;height:46.5pt;z-index:251659264;mso-wrap-distance-left:9pt;mso-wrap-distance-top:0;mso-wrap-distance-right:9pt;mso-wrap-distance-bottom:0;mso-width-relative:page;mso-height-relative:page" filled="t" fillcolor="green">
            <v:fill color2="#ff7fff"/>
            <v:imagedata r:id="rId8" o:title=""/>
            <w10:wrap type="square" side="left"/>
          </v:shape>
          <o:OLEObject Type="Embed" ProgID="Word.Picture.8" ShapeID="_x0000_s1026" DrawAspect="Content" ObjectID="_1817834264" r:id="rId9"/>
        </w:object>
      </w:r>
    </w:p>
    <w:p w:rsidR="00832AFD" w:rsidRDefault="00832AFD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</w:p>
    <w:p w:rsidR="00832AFD" w:rsidRDefault="00832AFD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832AFD" w:rsidRDefault="009A404A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АДМИНИСТРАЦИЯ  </w:t>
      </w:r>
    </w:p>
    <w:p w:rsidR="00832AFD" w:rsidRDefault="009A404A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КОНАКОВСКОГО  МУНИЦИПАЛЬНОГО ОКРУГА </w:t>
      </w:r>
    </w:p>
    <w:p w:rsidR="00832AFD" w:rsidRDefault="009A404A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832AFD" w:rsidRDefault="009A404A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832AFD" w:rsidRDefault="00832AFD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32AFD" w:rsidRDefault="009A404A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_____.______. 202</w:t>
      </w:r>
      <w:r w:rsidR="00545DD4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№ ______</w:t>
      </w:r>
    </w:p>
    <w:p w:rsidR="00832AFD" w:rsidRDefault="00832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Конаковского муниципального округа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Тверской области от 19.12.2023 № 426 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утверждении муниципальной программы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системы образования в Конаковском 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муниципальном округе Тверской области»</w:t>
      </w:r>
    </w:p>
    <w:p w:rsidR="00832AFD" w:rsidRDefault="009A40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2024-2028 годы»</w:t>
      </w:r>
    </w:p>
    <w:p w:rsidR="00832AFD" w:rsidRPr="001F2298" w:rsidRDefault="00832AFD">
      <w:pPr>
        <w:spacing w:line="240" w:lineRule="auto"/>
        <w:ind w:firstLine="700"/>
        <w:jc w:val="both"/>
        <w:rPr>
          <w:rFonts w:ascii="Times New Roman" w:hAnsi="Times New Roman" w:cs="Times New Roman"/>
          <w:sz w:val="40"/>
          <w:szCs w:val="28"/>
        </w:rPr>
      </w:pPr>
    </w:p>
    <w:p w:rsidR="001F2298" w:rsidRPr="001F2298" w:rsidRDefault="001F2298" w:rsidP="001F2298">
      <w:pPr>
        <w:pStyle w:val="af4"/>
        <w:shd w:val="clear" w:color="auto" w:fill="FFFFFF"/>
        <w:spacing w:before="0" w:beforeAutospacing="0" w:after="225" w:afterAutospacing="0"/>
        <w:ind w:firstLine="700"/>
        <w:jc w:val="both"/>
        <w:textAlignment w:val="baseline"/>
        <w:rPr>
          <w:sz w:val="28"/>
          <w:szCs w:val="21"/>
        </w:rPr>
      </w:pPr>
      <w:r w:rsidRPr="0094391C">
        <w:rPr>
          <w:sz w:val="28"/>
          <w:szCs w:val="21"/>
        </w:rPr>
        <w:t xml:space="preserve">В соответствии с решением Думы Конаковского муниципального округа от </w:t>
      </w:r>
      <w:r w:rsidR="00BC0A91">
        <w:rPr>
          <w:sz w:val="28"/>
          <w:szCs w:val="21"/>
        </w:rPr>
        <w:t>28.05</w:t>
      </w:r>
      <w:r w:rsidR="00E3046A">
        <w:rPr>
          <w:sz w:val="28"/>
          <w:szCs w:val="21"/>
        </w:rPr>
        <w:t>.2025г.</w:t>
      </w:r>
      <w:r w:rsidRPr="0094391C">
        <w:rPr>
          <w:sz w:val="28"/>
          <w:szCs w:val="21"/>
        </w:rPr>
        <w:t xml:space="preserve"> № </w:t>
      </w:r>
      <w:r w:rsidR="00BC0A91">
        <w:rPr>
          <w:sz w:val="28"/>
          <w:szCs w:val="21"/>
        </w:rPr>
        <w:t>266</w:t>
      </w:r>
      <w:r w:rsidR="0079501A" w:rsidRPr="0094391C">
        <w:rPr>
          <w:sz w:val="28"/>
          <w:szCs w:val="21"/>
        </w:rPr>
        <w:t xml:space="preserve"> </w:t>
      </w:r>
      <w:r w:rsidRPr="0094391C">
        <w:rPr>
          <w:sz w:val="28"/>
          <w:szCs w:val="21"/>
        </w:rPr>
        <w:t xml:space="preserve">«О </w:t>
      </w:r>
      <w:r w:rsidR="00E3046A">
        <w:rPr>
          <w:sz w:val="28"/>
          <w:szCs w:val="21"/>
        </w:rPr>
        <w:t>внесении изменений и дополнений в решение Думы Конаковского муниципального округа</w:t>
      </w:r>
      <w:r w:rsidRPr="0094391C">
        <w:rPr>
          <w:sz w:val="28"/>
          <w:szCs w:val="21"/>
        </w:rPr>
        <w:t xml:space="preserve"> </w:t>
      </w:r>
      <w:r w:rsidR="00E3046A" w:rsidRPr="0094391C">
        <w:rPr>
          <w:sz w:val="28"/>
          <w:szCs w:val="21"/>
        </w:rPr>
        <w:t>от 25.12.2024 № 24</w:t>
      </w:r>
      <w:r w:rsidR="00E3046A">
        <w:rPr>
          <w:sz w:val="28"/>
          <w:szCs w:val="21"/>
        </w:rPr>
        <w:t>3</w:t>
      </w:r>
      <w:r w:rsidR="00E3046A" w:rsidRPr="0094391C">
        <w:rPr>
          <w:sz w:val="28"/>
          <w:szCs w:val="21"/>
        </w:rPr>
        <w:t xml:space="preserve"> «О бюджете Конаковского муниципального округа на </w:t>
      </w:r>
      <w:r w:rsidR="00E3046A">
        <w:rPr>
          <w:sz w:val="28"/>
          <w:szCs w:val="21"/>
        </w:rPr>
        <w:t>2025 год и на плановый период 2026 и 2027 годов</w:t>
      </w:r>
      <w:r w:rsidR="00E3046A" w:rsidRPr="0094391C">
        <w:rPr>
          <w:sz w:val="28"/>
          <w:szCs w:val="21"/>
        </w:rPr>
        <w:t xml:space="preserve">», </w:t>
      </w:r>
      <w:r w:rsidRPr="001F2298">
        <w:rPr>
          <w:sz w:val="28"/>
          <w:szCs w:val="21"/>
        </w:rPr>
        <w:t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:rsidR="00545DD4" w:rsidRDefault="00545DD4" w:rsidP="00545DD4">
      <w:pPr>
        <w:pStyle w:val="aa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45DD4" w:rsidRDefault="00545DD4" w:rsidP="0054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Конаковского муниципального округа Тверской области от 19.12.2023 № 426 «Об утверждении муниципальной программы «Развитие системы образования в Конаковском муниципальном округе Тверской области» на 2024 – 2028 годы» (далее – муниципальная программа) следующие изменения:</w:t>
      </w:r>
    </w:p>
    <w:p w:rsidR="00572071" w:rsidRDefault="00545DD4" w:rsidP="0057207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F2298">
        <w:rPr>
          <w:sz w:val="28"/>
          <w:szCs w:val="28"/>
        </w:rPr>
        <w:t xml:space="preserve">1.1. </w:t>
      </w:r>
      <w:r w:rsidR="00BD3E69">
        <w:rPr>
          <w:sz w:val="28"/>
          <w:szCs w:val="28"/>
        </w:rPr>
        <w:t>В п</w:t>
      </w:r>
      <w:r w:rsidR="00572071" w:rsidRPr="001F2298">
        <w:rPr>
          <w:sz w:val="28"/>
          <w:szCs w:val="28"/>
        </w:rPr>
        <w:t>аспорт</w:t>
      </w:r>
      <w:r w:rsidR="00BD3E69">
        <w:rPr>
          <w:sz w:val="28"/>
          <w:szCs w:val="28"/>
        </w:rPr>
        <w:t>е</w:t>
      </w:r>
      <w:r w:rsidR="00572071">
        <w:rPr>
          <w:sz w:val="28"/>
          <w:szCs w:val="28"/>
        </w:rPr>
        <w:t xml:space="preserve"> </w:t>
      </w:r>
      <w:r w:rsidR="00572071" w:rsidRPr="001F2298">
        <w:rPr>
          <w:sz w:val="28"/>
          <w:szCs w:val="28"/>
        </w:rPr>
        <w:t>муниципальной программы</w:t>
      </w:r>
      <w:r w:rsidR="00BD3E69">
        <w:rPr>
          <w:sz w:val="28"/>
          <w:szCs w:val="28"/>
        </w:rPr>
        <w:t xml:space="preserve"> строку «Объёмы и источники финансирования муниципальной программы по годам её реализации в разрезе подпрограмм»</w:t>
      </w:r>
      <w:r w:rsidR="00572071" w:rsidRPr="001F2298">
        <w:rPr>
          <w:sz w:val="28"/>
          <w:szCs w:val="28"/>
        </w:rPr>
        <w:t xml:space="preserve"> изложить в новой редакции (приложение 1).</w:t>
      </w:r>
    </w:p>
    <w:p w:rsidR="00572071" w:rsidRDefault="00572071" w:rsidP="005720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011F8">
        <w:rPr>
          <w:rFonts w:ascii="Times New Roman" w:hAnsi="Times New Roman"/>
          <w:sz w:val="28"/>
          <w:szCs w:val="28"/>
        </w:rPr>
        <w:t xml:space="preserve">Подраздел 1.2.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11F8">
        <w:rPr>
          <w:rFonts w:ascii="Times New Roman" w:hAnsi="Times New Roman"/>
          <w:sz w:val="28"/>
          <w:szCs w:val="28"/>
        </w:rPr>
        <w:t>Мероприятия Подпрограммы 1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(приложение 2).</w:t>
      </w:r>
    </w:p>
    <w:p w:rsidR="00572071" w:rsidRPr="001F2298" w:rsidRDefault="00572071" w:rsidP="0057207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45DD4" w:rsidRPr="00B011F8" w:rsidRDefault="00F94065" w:rsidP="00572071">
      <w:pPr>
        <w:pStyle w:val="aa"/>
        <w:ind w:firstLine="567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572071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 </w:t>
      </w:r>
      <w:r w:rsidR="00BC0A91">
        <w:rPr>
          <w:bCs/>
          <w:color w:val="000000"/>
          <w:sz w:val="28"/>
          <w:szCs w:val="28"/>
        </w:rPr>
        <w:t xml:space="preserve">Подраздел  1.3. </w:t>
      </w:r>
      <w:r w:rsidR="00BC0A91">
        <w:rPr>
          <w:sz w:val="28"/>
          <w:szCs w:val="28"/>
        </w:rPr>
        <w:t>«</w:t>
      </w:r>
      <w:r w:rsidR="00BC0A91" w:rsidRPr="00545DD4">
        <w:rPr>
          <w:sz w:val="28"/>
          <w:szCs w:val="28"/>
        </w:rPr>
        <w:t>Объем финансовых ресурсов,</w:t>
      </w:r>
      <w:r w:rsidR="00BC0A91">
        <w:rPr>
          <w:sz w:val="28"/>
          <w:szCs w:val="28"/>
        </w:rPr>
        <w:t xml:space="preserve"> </w:t>
      </w:r>
      <w:r w:rsidR="00BC0A91" w:rsidRPr="00545DD4">
        <w:rPr>
          <w:sz w:val="28"/>
          <w:szCs w:val="28"/>
        </w:rPr>
        <w:t>необходимый для реализации Подпрограммы 1</w:t>
      </w:r>
      <w:r w:rsidR="00BC0A91">
        <w:rPr>
          <w:bCs/>
          <w:color w:val="000000"/>
          <w:sz w:val="28"/>
          <w:szCs w:val="28"/>
        </w:rPr>
        <w:t xml:space="preserve">» </w:t>
      </w:r>
      <w:r w:rsidR="00BC0A91">
        <w:rPr>
          <w:sz w:val="28"/>
          <w:szCs w:val="28"/>
        </w:rPr>
        <w:t xml:space="preserve">Раздела </w:t>
      </w:r>
      <w:r w:rsidR="00BC0A91">
        <w:rPr>
          <w:sz w:val="28"/>
          <w:szCs w:val="28"/>
          <w:lang w:val="en-US"/>
        </w:rPr>
        <w:t>III</w:t>
      </w:r>
      <w:r w:rsidR="00BC0A91">
        <w:rPr>
          <w:sz w:val="28"/>
          <w:szCs w:val="28"/>
        </w:rPr>
        <w:t xml:space="preserve"> муниципальной программы изложить в новой редакции </w:t>
      </w:r>
      <w:r w:rsidR="00545DD4">
        <w:rPr>
          <w:sz w:val="28"/>
          <w:szCs w:val="28"/>
        </w:rPr>
        <w:t xml:space="preserve">(приложение </w:t>
      </w:r>
      <w:r w:rsidR="00572071">
        <w:rPr>
          <w:sz w:val="28"/>
          <w:szCs w:val="28"/>
        </w:rPr>
        <w:t>3</w:t>
      </w:r>
      <w:r w:rsidR="00545DD4">
        <w:rPr>
          <w:sz w:val="28"/>
          <w:szCs w:val="28"/>
        </w:rPr>
        <w:t>).</w:t>
      </w:r>
    </w:p>
    <w:p w:rsidR="00667C54" w:rsidRDefault="001F2298" w:rsidP="00667C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Подраздел 2.2. «Мероприятия </w:t>
      </w:r>
      <w:r w:rsidR="00BC0A91">
        <w:rPr>
          <w:rFonts w:ascii="Times New Roman" w:hAnsi="Times New Roman" w:cs="Times New Roman"/>
          <w:sz w:val="28"/>
          <w:szCs w:val="28"/>
        </w:rPr>
        <w:t>«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>Подпрограммы 2»</w:t>
      </w:r>
      <w:r w:rsidR="00BC0A9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C0A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A91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</w:t>
      </w:r>
      <w:r w:rsidR="00E10510">
        <w:rPr>
          <w:rFonts w:ascii="Times New Roman" w:hAnsi="Times New Roman" w:cs="Times New Roman"/>
          <w:sz w:val="28"/>
          <w:szCs w:val="28"/>
        </w:rPr>
        <w:t>(приложение</w:t>
      </w:r>
      <w:r w:rsidR="00667C54">
        <w:rPr>
          <w:rFonts w:ascii="Times New Roman" w:hAnsi="Times New Roman" w:cs="Times New Roman"/>
          <w:sz w:val="28"/>
          <w:szCs w:val="28"/>
        </w:rPr>
        <w:t xml:space="preserve"> </w:t>
      </w:r>
      <w:r w:rsidR="00572071">
        <w:rPr>
          <w:rFonts w:ascii="Times New Roman" w:hAnsi="Times New Roman" w:cs="Times New Roman"/>
          <w:sz w:val="28"/>
          <w:szCs w:val="28"/>
        </w:rPr>
        <w:t>4</w:t>
      </w:r>
      <w:r w:rsidR="00667C54">
        <w:rPr>
          <w:rFonts w:ascii="Times New Roman" w:hAnsi="Times New Roman" w:cs="Times New Roman"/>
          <w:sz w:val="28"/>
          <w:szCs w:val="28"/>
        </w:rPr>
        <w:t>).</w:t>
      </w:r>
    </w:p>
    <w:p w:rsidR="00545DD4" w:rsidRPr="00545DD4" w:rsidRDefault="00B011F8" w:rsidP="00545DD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Подраздел  2.3. </w:t>
      </w:r>
      <w:r w:rsidR="00BC0A91" w:rsidRPr="00545DD4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="00BC0A91" w:rsidRPr="00545DD4">
        <w:rPr>
          <w:rFonts w:ascii="Times New Roman" w:hAnsi="Times New Roman"/>
          <w:sz w:val="28"/>
          <w:szCs w:val="28"/>
        </w:rPr>
        <w:t>Объем финансовых ресурсов,</w:t>
      </w:r>
      <w:r w:rsidR="00BC0A91">
        <w:rPr>
          <w:rFonts w:ascii="Times New Roman" w:eastAsia="Times New Roman" w:hAnsi="Times New Roman"/>
          <w:sz w:val="28"/>
          <w:szCs w:val="28"/>
        </w:rPr>
        <w:t xml:space="preserve"> </w:t>
      </w:r>
      <w:r w:rsidR="00BC0A91" w:rsidRPr="00545DD4">
        <w:rPr>
          <w:rFonts w:ascii="Times New Roman" w:hAnsi="Times New Roman"/>
          <w:sz w:val="28"/>
          <w:szCs w:val="28"/>
        </w:rPr>
        <w:t xml:space="preserve">необходимый для реализации Подпрограммы </w:t>
      </w:r>
      <w:r w:rsidR="00BC0A91">
        <w:rPr>
          <w:rFonts w:ascii="Times New Roman" w:hAnsi="Times New Roman"/>
          <w:sz w:val="28"/>
          <w:szCs w:val="28"/>
        </w:rPr>
        <w:t>2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 </w:t>
      </w:r>
      <w:r w:rsidR="00BC0A9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C0A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A91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6449FD">
        <w:rPr>
          <w:rFonts w:ascii="Times New Roman" w:eastAsia="Times New Roman" w:hAnsi="Times New Roman"/>
          <w:bCs/>
          <w:color w:val="000000"/>
          <w:sz w:val="28"/>
          <w:szCs w:val="28"/>
        </w:rPr>
        <w:t>(приложение</w:t>
      </w:r>
      <w:r w:rsidR="00C8243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="00545DD4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FF7ACB" w:rsidRDefault="00B011F8" w:rsidP="00FF7A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Hlk173919063"/>
      <w:r>
        <w:rPr>
          <w:rFonts w:ascii="Times New Roman" w:hAnsi="Times New Roman" w:cs="Times New Roman"/>
          <w:sz w:val="28"/>
          <w:szCs w:val="28"/>
        </w:rPr>
        <w:t>1.</w:t>
      </w:r>
      <w:r w:rsidR="005720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406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71024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FF7ACB" w:rsidRPr="00FF7ACB">
        <w:rPr>
          <w:rFonts w:ascii="Times New Roman" w:hAnsi="Times New Roman"/>
          <w:sz w:val="28"/>
          <w:szCs w:val="28"/>
        </w:rPr>
        <w:t xml:space="preserve">Подраздел 3.1. </w:t>
      </w:r>
      <w:r w:rsidR="00FF7ACB">
        <w:rPr>
          <w:rFonts w:ascii="Times New Roman" w:hAnsi="Times New Roman"/>
          <w:sz w:val="28"/>
          <w:szCs w:val="28"/>
        </w:rPr>
        <w:t>«</w:t>
      </w:r>
      <w:r w:rsidR="00FF7ACB" w:rsidRPr="00FF7ACB">
        <w:rPr>
          <w:rFonts w:ascii="Times New Roman" w:hAnsi="Times New Roman"/>
          <w:sz w:val="28"/>
          <w:szCs w:val="28"/>
        </w:rPr>
        <w:t>Задачи Подпрограммы 3</w:t>
      </w:r>
      <w:r w:rsidR="00FF7ACB">
        <w:rPr>
          <w:rFonts w:ascii="Times New Roman" w:hAnsi="Times New Roman"/>
          <w:sz w:val="28"/>
          <w:szCs w:val="28"/>
        </w:rPr>
        <w:t xml:space="preserve">» </w:t>
      </w:r>
      <w:r w:rsidR="00FF7AC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F7A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7ACB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(приложение </w:t>
      </w:r>
      <w:r w:rsidR="00572071">
        <w:rPr>
          <w:rFonts w:ascii="Times New Roman" w:hAnsi="Times New Roman" w:cs="Times New Roman"/>
          <w:sz w:val="28"/>
          <w:szCs w:val="28"/>
        </w:rPr>
        <w:t>6</w:t>
      </w:r>
      <w:r w:rsidR="00FF7ACB">
        <w:rPr>
          <w:rFonts w:ascii="Times New Roman" w:hAnsi="Times New Roman" w:cs="Times New Roman"/>
          <w:sz w:val="28"/>
          <w:szCs w:val="28"/>
        </w:rPr>
        <w:t>).</w:t>
      </w:r>
    </w:p>
    <w:p w:rsidR="00FF7ACB" w:rsidRPr="00B011F8" w:rsidRDefault="00B011F8" w:rsidP="00FF7A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bookmarkEnd w:id="0"/>
      <w:r w:rsidR="00FF7ACB">
        <w:rPr>
          <w:rFonts w:ascii="Times New Roman" w:hAnsi="Times New Roman" w:cs="Times New Roman"/>
          <w:sz w:val="28"/>
          <w:szCs w:val="28"/>
        </w:rPr>
        <w:t>Подраздел</w:t>
      </w:r>
      <w:r w:rsidR="00FF7ACB">
        <w:rPr>
          <w:rFonts w:ascii="Times New Roman" w:eastAsia="Times New Roman" w:hAnsi="Times New Roman" w:cs="Times New Roman"/>
          <w:sz w:val="28"/>
          <w:szCs w:val="28"/>
        </w:rPr>
        <w:t xml:space="preserve"> 3.2. </w:t>
      </w:r>
      <w:r w:rsidR="00FF7ACB">
        <w:rPr>
          <w:rFonts w:ascii="Times New Roman" w:hAnsi="Times New Roman" w:cs="Times New Roman"/>
          <w:sz w:val="28"/>
          <w:szCs w:val="28"/>
        </w:rPr>
        <w:t>«</w:t>
      </w:r>
      <w:r w:rsidR="00FF7ACB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Подпрограммы 3» </w:t>
      </w:r>
      <w:r w:rsidR="00FF7AC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F7A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7ACB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  изложить в новой редакции </w:t>
      </w:r>
      <w:r w:rsidR="00FF7AC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(приложение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 w:rsidR="00FF7ACB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545DD4" w:rsidRDefault="00FF7ACB" w:rsidP="00B011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207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Подраздел  3.3. </w:t>
      </w:r>
      <w:r w:rsidR="00BC0A91" w:rsidRPr="00545DD4">
        <w:rPr>
          <w:rFonts w:ascii="Times New Roman" w:eastAsia="Times New Roman" w:hAnsi="Times New Roman"/>
          <w:bCs/>
          <w:color w:val="000000"/>
          <w:sz w:val="28"/>
          <w:szCs w:val="28"/>
        </w:rPr>
        <w:t>«</w:t>
      </w:r>
      <w:r w:rsidR="00BC0A91" w:rsidRPr="00545DD4">
        <w:rPr>
          <w:rFonts w:ascii="Times New Roman" w:hAnsi="Times New Roman"/>
          <w:sz w:val="28"/>
          <w:szCs w:val="28"/>
        </w:rPr>
        <w:t>Объем финансовых ресурсов,</w:t>
      </w:r>
      <w:r w:rsidR="00BC0A91">
        <w:rPr>
          <w:rFonts w:ascii="Times New Roman" w:eastAsia="Times New Roman" w:hAnsi="Times New Roman"/>
          <w:sz w:val="28"/>
          <w:szCs w:val="28"/>
        </w:rPr>
        <w:t xml:space="preserve"> </w:t>
      </w:r>
      <w:r w:rsidR="00BC0A91" w:rsidRPr="00545DD4">
        <w:rPr>
          <w:rFonts w:ascii="Times New Roman" w:hAnsi="Times New Roman"/>
          <w:sz w:val="28"/>
          <w:szCs w:val="28"/>
        </w:rPr>
        <w:t xml:space="preserve">необходимый для реализации Подпрограммы </w:t>
      </w:r>
      <w:r w:rsidR="00BC0A91">
        <w:rPr>
          <w:rFonts w:ascii="Times New Roman" w:hAnsi="Times New Roman"/>
          <w:sz w:val="28"/>
          <w:szCs w:val="28"/>
        </w:rPr>
        <w:t>3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 </w:t>
      </w:r>
      <w:r w:rsidR="00BC0A9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C0A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A91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(приложение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  <w:r w:rsidR="00BC0A9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08087B" w:rsidRPr="00545DD4" w:rsidRDefault="00FF7ACB" w:rsidP="00FF7ACB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207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0A91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Муниципальной программе «Характеристика муниципальной программы «Развитие системы образования в Конаковском муниципальном округе Тверской области» на 2024 – 2028 годы» </w:t>
      </w:r>
      <w:r w:rsidR="00BC0A91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приложение </w:t>
      </w:r>
      <w:r w:rsidR="00572071">
        <w:rPr>
          <w:rFonts w:ascii="Times New Roman" w:eastAsia="Times New Roman" w:hAnsi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720546" w:rsidRPr="00720546" w:rsidRDefault="00720546" w:rsidP="007205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 даты подписания и распространяет свое действие на правоотношения, возникшие с </w:t>
      </w:r>
      <w:r w:rsidR="009F3A1D" w:rsidRPr="00FF35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0A91">
        <w:rPr>
          <w:rFonts w:ascii="Times New Roman" w:eastAsia="Times New Roman" w:hAnsi="Times New Roman" w:cs="Times New Roman"/>
          <w:sz w:val="28"/>
          <w:szCs w:val="28"/>
        </w:rPr>
        <w:t>8</w:t>
      </w:r>
      <w:r w:rsidR="009B2ED8" w:rsidRPr="00FF35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C0A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9B2ED8" w:rsidRPr="00FF359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6449FD" w:rsidRPr="00FF35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0546" w:rsidRDefault="00720546" w:rsidP="007205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:rsidR="00720546" w:rsidRDefault="00720546" w:rsidP="007205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социальной политики.</w:t>
      </w:r>
    </w:p>
    <w:p w:rsidR="001B7AFA" w:rsidRDefault="001B7AFA" w:rsidP="00545DD4">
      <w:pPr>
        <w:pStyle w:val="aa"/>
        <w:rPr>
          <w:sz w:val="28"/>
          <w:szCs w:val="28"/>
        </w:rPr>
      </w:pPr>
    </w:p>
    <w:p w:rsidR="00545DD4" w:rsidRDefault="00545DD4" w:rsidP="00545DD4">
      <w:pPr>
        <w:pStyle w:val="aa"/>
        <w:rPr>
          <w:sz w:val="28"/>
          <w:szCs w:val="28"/>
        </w:rPr>
      </w:pPr>
    </w:p>
    <w:p w:rsidR="00B011F8" w:rsidRDefault="00B011F8" w:rsidP="00545DD4">
      <w:pPr>
        <w:pStyle w:val="aa"/>
        <w:rPr>
          <w:sz w:val="28"/>
          <w:szCs w:val="28"/>
        </w:rPr>
      </w:pPr>
    </w:p>
    <w:p w:rsidR="00B011F8" w:rsidRDefault="00B011F8" w:rsidP="00545DD4">
      <w:pPr>
        <w:pStyle w:val="aa"/>
        <w:rPr>
          <w:sz w:val="28"/>
          <w:szCs w:val="28"/>
        </w:rPr>
      </w:pPr>
    </w:p>
    <w:p w:rsidR="00545DD4" w:rsidRDefault="00545DD4" w:rsidP="00545DD4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Конаковского </w:t>
      </w:r>
    </w:p>
    <w:p w:rsidR="00545DD4" w:rsidRDefault="00545DD4" w:rsidP="00545DD4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А.М.Пляскин</w:t>
      </w:r>
    </w:p>
    <w:p w:rsidR="00841C02" w:rsidRDefault="00841C0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2C88" w:rsidRDefault="001F2C88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3A1D" w:rsidRDefault="009F3A1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3A1D" w:rsidRDefault="009F3A1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15F2" w:rsidRDefault="003715F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15F2" w:rsidRDefault="003715F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FC1" w:rsidRDefault="00786FC1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832AFD" w:rsidRDefault="00832A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832AFD" w:rsidRDefault="009A404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</w:p>
    <w:p w:rsidR="00832AFD" w:rsidRDefault="009A404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Конаковского муниципального округа                                           Н.В.Поляница</w:t>
      </w:r>
    </w:p>
    <w:p w:rsidR="00832AFD" w:rsidRDefault="00832AF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C02" w:rsidRDefault="00841C0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32AFD" w:rsidRDefault="00832AF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436" w:rsidRDefault="00C82436" w:rsidP="00C824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C82436" w:rsidRDefault="00C82436" w:rsidP="00C82436">
      <w:pPr>
        <w:spacing w:line="240" w:lineRule="auto"/>
        <w:ind w:left="432" w:hanging="43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муниципального округа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2436" w:rsidRDefault="00C82436" w:rsidP="00C824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832AFD" w:rsidRDefault="009A404A">
      <w:pPr>
        <w:spacing w:line="240" w:lineRule="auto"/>
        <w:ind w:left="432" w:hanging="43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Конаковского муниципального округа                                            М.С.Кожехов</w:t>
      </w:r>
    </w:p>
    <w:p w:rsidR="00832AFD" w:rsidRDefault="00832AFD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</w:t>
      </w: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Конаковского </w:t>
      </w: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С.Н.Двойных </w:t>
      </w:r>
    </w:p>
    <w:p w:rsidR="00832AFD" w:rsidRDefault="00832AFD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отделом экономики</w:t>
      </w: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Конаковского </w:t>
      </w:r>
    </w:p>
    <w:p w:rsidR="00832AFD" w:rsidRDefault="009A404A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Н.В.Шилова                                       </w:t>
      </w:r>
    </w:p>
    <w:p w:rsidR="00832AFD" w:rsidRDefault="00832AFD">
      <w:pPr>
        <w:tabs>
          <w:tab w:val="left" w:pos="765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юридическим отделом</w:t>
      </w: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Конаковского </w:t>
      </w:r>
    </w:p>
    <w:p w:rsidR="00832AFD" w:rsidRDefault="009A40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Ю.Н.Боровикова</w:t>
      </w:r>
    </w:p>
    <w:p w:rsidR="00832AFD" w:rsidRDefault="00832A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AFA" w:rsidRPr="006B7C9A" w:rsidRDefault="00731A08" w:rsidP="001B7AFA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6B7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AFA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1B7AFA" w:rsidRDefault="001B7AFA" w:rsidP="001B7AFA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</w:t>
      </w:r>
    </w:p>
    <w:p w:rsidR="001B7AFA" w:rsidRDefault="001B7AFA" w:rsidP="001B7AF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 О.В.Архипова</w:t>
      </w:r>
    </w:p>
    <w:p w:rsidR="00832AFD" w:rsidRDefault="00832A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AFD" w:rsidRDefault="00832AF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832AF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1B7AFA" w:rsidRDefault="001B7AF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1B7AFA" w:rsidRDefault="001B7AF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20546" w:rsidRDefault="0072054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32AFD" w:rsidRDefault="00832AF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832AFD" w:rsidRDefault="00832A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832AFD" w:rsidRDefault="009A4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отдел по общим вопросам МКУ ОАО, управление финансов, управление образования, отдел экономики, МКУ ОБиПЭО</w:t>
      </w: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1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trike/>
          <w:sz w:val="16"/>
          <w:szCs w:val="16"/>
          <w:lang w:eastAsia="zh-CN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7348"/>
      </w:tblGrid>
      <w:tr w:rsidR="00847421" w:rsidRPr="00847421" w:rsidTr="0084742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421" w:rsidRPr="00847421" w:rsidRDefault="00847421" w:rsidP="00847421">
            <w:pPr>
              <w:suppressAutoHyphens/>
              <w:spacing w:line="240" w:lineRule="auto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муниципальной программы на 2024 – 2028 годы – </w:t>
            </w: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8 307 124,779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2024 год –  1 999 599,266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717 786,450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1 080 603,634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161 133,343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213,731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18 082,352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–21 779,756 тыс. руб.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2025 год – 2 025 280,307 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766 802,847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1 038 985,287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171 783,528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200, 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19 200,900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 28 307,745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2026 год – 1 870 842,059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 726 882, 319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922 583,818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174 795,427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200,000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19 200,900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27 179,595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2027 год – 1 920 080,781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750 607,519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 944 097,340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178 795,427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200,000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19 200,900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6 – 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27 179,595 тыс. руб.</w:t>
            </w: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847421" w:rsidRPr="00847421" w:rsidRDefault="00847421" w:rsidP="00847421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2028 год – 491 322,366 тыс. руб.: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280 619,086 тыс. руб.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2 –  99 314,600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3 – 83 877,600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4 –   200,000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5 – 8 679,760 тыс. руб.;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6 – 0,000 тыс. руб.; 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18 631,320 тыс. руб.</w:t>
            </w:r>
          </w:p>
          <w:p w:rsidR="00847421" w:rsidRPr="00847421" w:rsidRDefault="00847421" w:rsidP="00847421">
            <w:pPr>
              <w:suppressAutoHyphens/>
              <w:spacing w:after="0" w:line="240" w:lineRule="auto"/>
              <w:ind w:left="4"/>
              <w:contextualSpacing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Источники финансирования муниципальной программы:  бюджет Конаковского муниципального округа,</w:t>
            </w:r>
            <w:r w:rsidRPr="008474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84742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областной бюджет Тверской области, федеральный бюджет</w:t>
            </w:r>
          </w:p>
        </w:tc>
      </w:tr>
    </w:tbl>
    <w:p w:rsidR="00847421" w:rsidRPr="00847421" w:rsidRDefault="00847421" w:rsidP="00847421">
      <w:pPr>
        <w:suppressAutoHyphens/>
        <w:jc w:val="right"/>
        <w:rPr>
          <w:rFonts w:ascii="Calibri" w:eastAsia="Calibri" w:hAnsi="Calibri" w:cs="Times New Roman"/>
          <w:sz w:val="28"/>
          <w:lang w:eastAsia="zh-CN"/>
        </w:rPr>
      </w:pPr>
      <w:r w:rsidRPr="00847421">
        <w:rPr>
          <w:rFonts w:ascii="Calibri" w:eastAsia="Calibri" w:hAnsi="Calibri" w:cs="Times New Roman"/>
          <w:sz w:val="28"/>
          <w:lang w:eastAsia="zh-CN"/>
        </w:rPr>
        <w:t>».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2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 Мероприятия Подпрограммы 1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1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1.001. «Обеспечение деятельности дошкольных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Мероприятие 1.002. «Организация питания детей в дошкольных образовательных учреждениях»;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Мероприятие 1.003. «Уплата штрафов и иных сумм принудительного изъятия дошкольных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1.005. «Осуществление единовременной выплаты к началу учебного года работникам муниципальных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47421">
        <w:rPr>
          <w:rFonts w:ascii="Times New Roman" w:eastAsia="Times New Roman" w:hAnsi="Times New Roman" w:cs="Times New Roman"/>
          <w:sz w:val="28"/>
          <w:szCs w:val="24"/>
        </w:rPr>
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2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2.002. «Компенсация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Административное мероприятие 2.001. «Организация и проведение муниципальных конкурсов, фестивалей».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Административное мероприятие 2.002.  «Методическое сопровождение развития дошкольного образования».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3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Мероприятие 3.001. «Проведение ремонтных работ и противопожарных мероприятий 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в муниципальных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 дошкольных образовательных учреждениях»;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3.002. «Проведение муниципального конкурса «Лучший участок детского сада»;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3.003. «Укрепление материально-технической базы муниципальных дошкольных образовательных организаций»;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3.004. «Оснащение муниципальных дошкольных образовательных организаций уличными игровыми комплексами»;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3.005. «Укрепление материально-технической базы муниципальных дошкольных образовательных организаций за счет средств областного бюджета»;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3.006. «Оснащение муниципальных дошкольных образовательных организаций уличными игровыми комплексами за счет средств областного бюджета».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4 Подпрограммы 1 осуществляется посредством выполнения следующих мероприятий: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 xml:space="preserve">Мероприятие 4.001.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4.002. </w:t>
      </w:r>
      <w:r w:rsidRPr="00847421">
        <w:rPr>
          <w:rFonts w:ascii="Times New Roman" w:eastAsia="Times New Roman" w:hAnsi="Times New Roman" w:cs="Times New Roman"/>
          <w:sz w:val="28"/>
          <w:szCs w:val="26"/>
        </w:rPr>
        <w:t>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3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1.3. Объем финансовых ресурсов, необходимый для реализации Подпрограммы 1</w:t>
      </w:r>
    </w:p>
    <w:p w:rsidR="00847421" w:rsidRPr="00847421" w:rsidRDefault="00847421" w:rsidP="00847421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3 242 698,221 тыс. руб. </w:t>
      </w: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Объем средств на реализацию мероприятий Подпрограммы 1 по годам реализации</w:t>
      </w:r>
      <w:r w:rsidRPr="00847421">
        <w:rPr>
          <w:rFonts w:ascii="Calibri" w:eastAsia="Calibri" w:hAnsi="Calibri" w:cs="Times New Roman"/>
          <w:lang w:eastAsia="zh-CN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 в разрезе задач приведен в таблице.</w:t>
      </w: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847421" w:rsidRPr="00847421" w:rsidRDefault="00847421" w:rsidP="00847421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4"/>
          <w:szCs w:val="28"/>
          <w:lang w:eastAsia="zh-CN"/>
        </w:rPr>
        <w:t>Таблица 1</w:t>
      </w:r>
    </w:p>
    <w:tbl>
      <w:tblPr>
        <w:tblW w:w="9816" w:type="dxa"/>
        <w:tblInd w:w="-5" w:type="dxa"/>
        <w:tblLook w:val="04A0" w:firstRow="1" w:lastRow="0" w:firstColumn="1" w:lastColumn="0" w:noHBand="0" w:noVBand="1"/>
      </w:tblPr>
      <w:tblGrid>
        <w:gridCol w:w="513"/>
        <w:gridCol w:w="2181"/>
        <w:gridCol w:w="1275"/>
        <w:gridCol w:w="1128"/>
        <w:gridCol w:w="1128"/>
        <w:gridCol w:w="1128"/>
        <w:gridCol w:w="1128"/>
        <w:gridCol w:w="1322"/>
        <w:gridCol w:w="13"/>
      </w:tblGrid>
      <w:tr w:rsidR="00847421" w:rsidRPr="00847421" w:rsidTr="00847421">
        <w:trPr>
          <w:trHeight w:val="30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Задачи подпрограммы 1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Объем финансовых ресурсов, тыс.руб.</w:t>
            </w:r>
          </w:p>
        </w:tc>
      </w:tr>
      <w:tr w:rsidR="00847421" w:rsidRPr="00847421" w:rsidTr="00847421">
        <w:trPr>
          <w:gridAfter w:val="1"/>
          <w:wAfter w:w="13" w:type="dxa"/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847421" w:rsidRPr="00847421" w:rsidTr="00847421">
        <w:trPr>
          <w:gridAfter w:val="1"/>
          <w:wAfter w:w="13" w:type="dxa"/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7421" w:rsidRPr="00847421" w:rsidTr="00847421">
        <w:trPr>
          <w:gridAfter w:val="1"/>
          <w:wAfter w:w="13" w:type="dxa"/>
          <w:trHeight w:val="3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47421" w:rsidRPr="00847421" w:rsidTr="00847421">
        <w:trPr>
          <w:gridAfter w:val="1"/>
          <w:wAfter w:w="13" w:type="dxa"/>
          <w:trHeight w:val="3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 «Развитие дошкольного образования», в</w:t>
            </w: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ind w:left="-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717 786,450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766 802,847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726 882,319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750 607,519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280 619,086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3  242 698,221   </w:t>
            </w:r>
          </w:p>
        </w:tc>
      </w:tr>
      <w:tr w:rsidR="00847421" w:rsidRPr="00847421" w:rsidTr="00847421">
        <w:trPr>
          <w:gridAfter w:val="1"/>
          <w:wAfter w:w="13" w:type="dxa"/>
          <w:trHeight w:val="16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283 708,168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331 378,327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310 599,219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322 599,219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280 369,086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1 528 654,019</w:t>
            </w:r>
          </w:p>
        </w:tc>
      </w:tr>
      <w:tr w:rsidR="00847421" w:rsidRPr="00847421" w:rsidTr="00847421">
        <w:trPr>
          <w:gridAfter w:val="1"/>
          <w:wAfter w:w="13" w:type="dxa"/>
          <w:trHeight w:val="21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368 166,700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371 667,800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372 850,100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374 575,300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- 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1 487 259,900   </w:t>
            </w:r>
          </w:p>
        </w:tc>
      </w:tr>
      <w:tr w:rsidR="00847421" w:rsidRPr="00847421" w:rsidTr="00847421">
        <w:trPr>
          <w:gridAfter w:val="1"/>
          <w:wAfter w:w="13" w:type="dxa"/>
          <w:trHeight w:val="181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65 911,582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63 036,720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43 433,000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53 433,000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250,000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226 064,302   </w:t>
            </w:r>
          </w:p>
        </w:tc>
      </w:tr>
      <w:tr w:rsidR="00847421" w:rsidRPr="00847421" w:rsidTr="00847421">
        <w:trPr>
          <w:gridAfter w:val="1"/>
          <w:wAfter w:w="13" w:type="dxa"/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-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720,000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-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- 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- 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ind w:left="-25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720,000   </w:t>
            </w:r>
          </w:p>
        </w:tc>
      </w:tr>
      <w:tr w:rsidR="00847421" w:rsidRPr="00847421" w:rsidTr="00847421">
        <w:trPr>
          <w:gridAfter w:val="1"/>
          <w:wAfter w:w="13" w:type="dxa"/>
          <w:trHeight w:val="302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847421">
              <w:rPr>
                <w:rFonts w:ascii="Times New Roman" w:eastAsia="Times New Roman" w:hAnsi="Times New Roman" w:cs="Times New Roman"/>
                <w:sz w:val="28"/>
                <w:szCs w:val="20"/>
              </w:rPr>
              <w:t>».</w:t>
            </w:r>
          </w:p>
        </w:tc>
      </w:tr>
    </w:tbl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4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2.2. Мероприятия Подпрограммы 2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задачи 1 Подпрограммы 2 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осуществляется посредством выполнения следующих мероприятий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1.002. «Обеспечение деятельности общеобразовательных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1.003. «Проведение ремонтных работ и противопожарных мероприятий в образовательных учреждениях»;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1.005. «Уплата штрафов и иных сумм принудительного изъятия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1.011. «Прочие расходы на реализацию мероприятий по модернизации школьных систем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1.014. «Расходы на реализацию мероприятий по обращениям, поступающим к депутатам Законодательного Собрания Тверской области»;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1.016. «Осуществление единовременной выплаты к началу учебного года работникам муниципальных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1.018. «Реализация проектов в рамках поддержки школьных инициатив Тверской области (Реализация проекта «Школьный музей» в МБОУ СОШ с.Завидово)»;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1.019. «Реализация проектов в рамках поддержки школьных инициатив Тверской области (Реализация проекта «Школа-Бренд» в МБОУ СОШ с.Дмитрова Гора)»;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1.020. «Реализация проектов в рамках поддержки школьных инициатив Тверской области (Реализация проекта «Служу Отечеству» в МБОУ СОШ №1 п.Редкино)».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2 Подпрограммы 2 осуществляется посредством выполнения следующих мероприятий:</w:t>
      </w: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Мероприятие 2.001. «Создание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обратно»;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2.001. «Создание условий в общеобразовательных организациях для обучающихся с ОВЗ»;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2.002. «Организация подвоза учащихся школ, проживающих в сельской местности, к месту обучения и обратно».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3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3.001. «Организация и проведение мероприятий по обеспечению процедуры государственной итоговой аттестации»;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предметам».</w:t>
      </w:r>
      <w:r w:rsidRPr="00847421"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 xml:space="preserve">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4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4.002. «Организация обеспечения питанием учащихся в группах продленного дня и детей с ОВЗ»;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4.003. «Организация обеспечения питанием детей в дошкольных группах общеобразовательных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4.004. «Обеспечение бесплатным питанием обучающихся с ОВЗ, получающих образование на дому»;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4.005. «Обеспечение бесплатным питанием обучающихся, являющихся детьми военнослужащих-участников СВО».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5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5.001. «Расходы на организацию участия детей и подростков в социально значимых региональных проектах»;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</w:t>
      </w:r>
      <w:r w:rsidRPr="00847421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6 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организациях»; 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Задачи 7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Задачи 8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Подпрограммы 2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 xml:space="preserve">Мероприятие 8.001. </w:t>
      </w:r>
      <w:r w:rsidRPr="00847421">
        <w:rPr>
          <w:rFonts w:ascii="Times New Roman" w:eastAsia="Times New Roman" w:hAnsi="Times New Roman" w:cs="Times New Roman"/>
          <w:sz w:val="28"/>
          <w:szCs w:val="26"/>
        </w:rPr>
        <w:t>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8.002. «Реализация программ поддержки местных инициатив в Тверской области (Благоустройство стадиона МБОУ СОШ № 3  г. Конаково)»;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8.003. «Реализация программ поддержки местных инициатив в Тверской области (Благоустройство стадиона МБОУ СОШ № 6  г. Конаково)».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Выполнение каждого мероприятия Подпрограммы 2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5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tabs>
          <w:tab w:val="left" w:pos="7320"/>
        </w:tabs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2.3. 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необходимый для реализации Подпрограммы 2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2, составляет 4 085 584,679 тыс. руб. 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Объем средств на реализацию мероприятий подпрограммы 2 «Развитие общего образования» по годам реализации муниципальной программы в разрезе задач, приведен в таблице.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4"/>
          <w:szCs w:val="28"/>
          <w:lang w:eastAsia="zh-CN"/>
        </w:rPr>
        <w:t>Таблица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122"/>
        <w:gridCol w:w="1163"/>
        <w:gridCol w:w="1276"/>
        <w:gridCol w:w="1180"/>
        <w:gridCol w:w="1265"/>
        <w:gridCol w:w="1098"/>
        <w:gridCol w:w="1276"/>
      </w:tblGrid>
      <w:tr w:rsidR="00847421" w:rsidRPr="00847421" w:rsidTr="00847421">
        <w:trPr>
          <w:trHeight w:val="300"/>
        </w:trPr>
        <w:tc>
          <w:tcPr>
            <w:tcW w:w="39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1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Задачи подпрограммы 2</w:t>
            </w:r>
          </w:p>
        </w:tc>
        <w:tc>
          <w:tcPr>
            <w:tcW w:w="7258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</w:rPr>
              <w:t>Объем финансовых ресурсов, тыс.руб.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9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9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2 «Развитие общего образования», всего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ind w:right="-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1 080 603,634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1 038 985,287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922 583,818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944 097,340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99 314,600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4 085 584,679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1 002 904,034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873 383,535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773 835,289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796 819,661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78 450,400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3 525 392,919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18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10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7 073,704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10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7 559,829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10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7 559,829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7 559,829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4 993,100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34 746,291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47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-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-  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-  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-  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-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-                                         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68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56 635,890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58 211,417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54 717,094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53 109,344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15 489,500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238 163,245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1 250,806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1 250,806 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1 250,806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1 250,806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381,600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5 384,824   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6 «Патриотическое воспитание детей и подростков»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8 189,200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</w:t>
            </w:r>
          </w:p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85 107,600   </w:t>
            </w:r>
          </w:p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85 220,800   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85 357,700  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-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                        </w:t>
            </w:r>
          </w:p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263 875,300   </w:t>
            </w:r>
          </w:p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2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4 550,000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4 550,000</w:t>
            </w:r>
          </w:p>
        </w:tc>
      </w:tr>
      <w:tr w:rsidR="00847421" w:rsidRPr="00847421" w:rsidTr="00847421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396" w:type="dxa"/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2" w:type="dxa"/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zh-CN"/>
              </w:rPr>
              <w:t>13 472,100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7421" w:rsidRPr="00847421" w:rsidRDefault="00847421" w:rsidP="00847421">
            <w:pPr>
              <w:suppressAutoHyphens/>
              <w:ind w:right="-24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  </w:t>
            </w: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zh-CN"/>
              </w:rPr>
              <w:t>13 472,100</w:t>
            </w:r>
          </w:p>
        </w:tc>
      </w:tr>
    </w:tbl>
    <w:p w:rsidR="00847421" w:rsidRPr="00847421" w:rsidRDefault="00847421" w:rsidP="00847421">
      <w:pPr>
        <w:suppressAutoHyphens/>
        <w:jc w:val="right"/>
        <w:rPr>
          <w:rFonts w:ascii="Times New Roman" w:eastAsia="Calibri" w:hAnsi="Times New Roman" w:cs="Times New Roman"/>
          <w:sz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lang w:eastAsia="zh-CN"/>
        </w:rPr>
        <w:t>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6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left="1418"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3.1. Задачи Подпрограммы</w:t>
      </w:r>
      <w:bookmarkStart w:id="1" w:name="_Hlk492463606"/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3</w:t>
      </w:r>
    </w:p>
    <w:p w:rsidR="00847421" w:rsidRPr="00847421" w:rsidRDefault="00847421" w:rsidP="00847421">
      <w:pPr>
        <w:suppressAutoHyphens/>
        <w:spacing w:after="0" w:line="240" w:lineRule="auto"/>
        <w:ind w:left="1418"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Выполнение Подпрограммы 3 осуществляется посредством решения следующих задач: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 (далее – Задача 1)</w:t>
      </w:r>
      <w:r w:rsidRPr="00847421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1: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Показатель 1 «Доля образовательных организаций, подведомственных Управлению образования, в которых созданы условия для реализации современных программ дополнительного образования»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End w:id="1"/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Задача 2 «Формирование системы непрерывного вариативного дополнительного образования детей» 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(далее – Задача 2)</w:t>
      </w: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2: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Показатель 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 этого возраста».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Показатель 2 «Доля детей от 5 до 18 лет, охваченных дополнительным образованием технической направленности».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Показатель 3 «Доля детей, систематически занимающихся физической культурой и спортом».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Задача 3 «Содействие развитию проектов поддержки местных инициатив» </w:t>
      </w:r>
      <w:r w:rsidRPr="008474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(далее – Задача 3)</w:t>
      </w: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3: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Показатель 1 «Количество учреждений дополнительного образования, в которых реализованы проекты поддержки местных инициатив».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Показатель  2 «Доля обучающихся учреждений дополнительного образования, в которых реализованы проекты поддержки местных инициатив».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bCs/>
          <w:sz w:val="28"/>
          <w:szCs w:val="26"/>
        </w:rPr>
        <w:t>Задача 4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(далее – Задача 4).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Показатели выполнения Задачи 4: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области».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Значения показателей Задач Подпрограммы 3 по годам реализации муниципальной программы приведены в приложении к настоящей муниципальной программе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7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3.2. Мероприятия Подпрограммы 3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1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1.001. «Обеспечение деятельности учреждений дополнительного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1.002. «Проведение ремонтных работ и противопожарных мероприятий в учреждениях дополнительного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1.003. «Повышение заработной платы педагогическим работникам муниципальных организаций дополнительного образования»;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1.005. «Реализация программы спортивной подготовки в учреждениях дополнительного образования Конаковского муниципального округа»;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1.006. «Организация и участие в мероприятиях учреждений дополнительного образования»;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1.007. «Обеспечение функционирования модели персонифицированного финансирования дополнительного образования детей»;</w:t>
      </w:r>
    </w:p>
    <w:p w:rsidR="00847421" w:rsidRPr="00847421" w:rsidRDefault="00847421" w:rsidP="00847421">
      <w:pPr>
        <w:suppressAutoHyphens/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Мероприятие 1.008. «Обеспечение антитеррористической защищенности образовательных учреждений»;</w:t>
      </w:r>
    </w:p>
    <w:p w:rsidR="00847421" w:rsidRPr="00847421" w:rsidRDefault="00847421" w:rsidP="00847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1.009. «Расходы на реализацию мероприятий по обращениям, поступающим к депутатам Законодательного Собрания Тверской области»;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1.010. «Осуществление единовременной выплаты к началу учебного года работникам муниципальных образовательных учреждений»;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2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Мероприятие 2.001.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7421">
        <w:rPr>
          <w:rFonts w:ascii="Times New Roman" w:eastAsia="Times New Roman" w:hAnsi="Times New Roman" w:cs="Times New Roman"/>
          <w:sz w:val="28"/>
          <w:szCs w:val="28"/>
        </w:rPr>
        <w:t>«Развитие Всероссийского физкультурно-спортивного комплекса «Готов к труду и обороне» на территории Конаковского муниципального округа».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421">
        <w:rPr>
          <w:rFonts w:ascii="Times New Roman" w:eastAsia="Times New Roman" w:hAnsi="Times New Roman" w:cs="Times New Roman"/>
          <w:sz w:val="28"/>
          <w:szCs w:val="28"/>
        </w:rPr>
        <w:t>Административное мероприятие 2.001. «Информирование населения о проведении Фестивалей ГТО на территории Конаковского муниципального округа».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3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3.001. </w:t>
      </w:r>
      <w:r w:rsidRPr="00847421">
        <w:rPr>
          <w:rFonts w:ascii="Times New Roman" w:eastAsia="Times New Roman" w:hAnsi="Times New Roman" w:cs="Times New Roman"/>
          <w:sz w:val="28"/>
          <w:szCs w:val="26"/>
        </w:rPr>
        <w:t>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округа)»;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>Мероприятие 3.002.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"Техно-гений"))».</w:t>
      </w:r>
    </w:p>
    <w:p w:rsidR="00847421" w:rsidRPr="00847421" w:rsidRDefault="00847421" w:rsidP="008474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</w:t>
      </w:r>
      <w:r w:rsidRPr="00847421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Задачи 4 Подпрограммы 3 осуществляется посредством выполнения следующих мероприятий: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Мероприятие 4.001. «Приобретение и установка плоскостных спортивных сооружений и оборудования на плоскостные спортивные сооружения на территории Тверской области». </w:t>
      </w:r>
    </w:p>
    <w:p w:rsidR="00847421" w:rsidRPr="00847421" w:rsidRDefault="00847421" w:rsidP="00847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47421">
        <w:rPr>
          <w:rFonts w:ascii="Times New Roman" w:eastAsia="Times New Roman" w:hAnsi="Times New Roman" w:cs="Times New Roman"/>
          <w:sz w:val="28"/>
          <w:szCs w:val="26"/>
        </w:rPr>
        <w:t xml:space="preserve">Мероприятие 4.002.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округа». </w:t>
      </w:r>
    </w:p>
    <w:p w:rsidR="00847421" w:rsidRPr="00847421" w:rsidRDefault="00847421" w:rsidP="00847421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Подпрограммы 3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 w:type="page"/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Приложение 8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к Постановлению Администрации 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Конаковского муниципального округа </w:t>
      </w:r>
    </w:p>
    <w:p w:rsidR="00847421" w:rsidRPr="00847421" w:rsidRDefault="00847421" w:rsidP="00847421">
      <w:pPr>
        <w:suppressAutoHyphens/>
        <w:spacing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от ___.  ___. 2025 № ___</w:t>
      </w:r>
    </w:p>
    <w:p w:rsidR="00847421" w:rsidRPr="00847421" w:rsidRDefault="00847421" w:rsidP="00847421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«Подраздел</w:t>
      </w:r>
      <w:r w:rsidRPr="00847421">
        <w:rPr>
          <w:rFonts w:ascii="Times New Roman" w:eastAsia="Times New Roman" w:hAnsi="Times New Roman" w:cs="Times New Roman"/>
          <w:b/>
          <w:sz w:val="28"/>
          <w:szCs w:val="28"/>
        </w:rPr>
        <w:t xml:space="preserve"> 3.3. </w:t>
      </w: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необходимый для реализации Подпрограммы 3</w:t>
      </w:r>
    </w:p>
    <w:p w:rsidR="00847421" w:rsidRPr="00847421" w:rsidRDefault="00847421" w:rsidP="0084742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lang w:eastAsia="zh-CN"/>
        </w:rPr>
      </w:pP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Общий объем бюджетных ассигнований, выделенный на реализацию Подпрограммы 3, составляет 770 385,325 тыс. руб.</w:t>
      </w: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Объем средств на реализацию мероприятий подпрограммы 3 «Развитие дополнительного образования» по годам реализации муниципальной программы в разрезе задач, приведен в</w:t>
      </w:r>
      <w:r w:rsidRPr="00847421">
        <w:rPr>
          <w:rFonts w:ascii="Times New Roman" w:eastAsia="Calibri" w:hAnsi="Times New Roman" w:cs="Times New Roman"/>
          <w:lang w:eastAsia="zh-CN"/>
        </w:rPr>
        <w:t xml:space="preserve"> </w:t>
      </w:r>
      <w:r w:rsidRPr="00847421">
        <w:rPr>
          <w:rFonts w:ascii="Times New Roman" w:eastAsia="Calibri" w:hAnsi="Times New Roman" w:cs="Times New Roman"/>
          <w:sz w:val="28"/>
          <w:szCs w:val="28"/>
          <w:lang w:eastAsia="zh-CN"/>
        </w:rPr>
        <w:t>таблице.</w:t>
      </w: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7421" w:rsidRPr="00847421" w:rsidRDefault="00847421" w:rsidP="00847421">
      <w:pPr>
        <w:tabs>
          <w:tab w:val="left" w:pos="189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847421">
        <w:rPr>
          <w:rFonts w:ascii="Times New Roman" w:eastAsia="Calibri" w:hAnsi="Times New Roman" w:cs="Times New Roman"/>
          <w:sz w:val="24"/>
          <w:szCs w:val="28"/>
          <w:lang w:eastAsia="zh-CN"/>
        </w:rPr>
        <w:t>Таблица 3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515"/>
        <w:gridCol w:w="2285"/>
        <w:gridCol w:w="1148"/>
        <w:gridCol w:w="1187"/>
        <w:gridCol w:w="1148"/>
        <w:gridCol w:w="1148"/>
        <w:gridCol w:w="1148"/>
        <w:gridCol w:w="1158"/>
      </w:tblGrid>
      <w:tr w:rsidR="00847421" w:rsidRPr="00847421" w:rsidTr="00847421">
        <w:trPr>
          <w:trHeight w:val="29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Задачи подпрограммы 3</w:t>
            </w:r>
          </w:p>
        </w:tc>
        <w:tc>
          <w:tcPr>
            <w:tcW w:w="6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Объем финансовых ресурсов, тыс.руб.</w:t>
            </w:r>
          </w:p>
        </w:tc>
      </w:tr>
      <w:tr w:rsidR="00847421" w:rsidRPr="00847421" w:rsidTr="00847421">
        <w:trPr>
          <w:trHeight w:val="45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7421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847421" w:rsidRPr="00847421" w:rsidTr="00847421">
        <w:trPr>
          <w:trHeight w:val="45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421" w:rsidRPr="00847421" w:rsidTr="00847421">
        <w:trPr>
          <w:trHeight w:val="2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47421" w:rsidRPr="00847421" w:rsidTr="00847421">
        <w:trPr>
          <w:trHeight w:val="82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6"/>
              </w:rPr>
              <w:t>Подпрограмма 3 «Развитие дополнительного образования», всего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161 133,343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171 783,528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174 795,427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178 795,427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83 877,600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770 385,325   </w:t>
            </w:r>
          </w:p>
        </w:tc>
      </w:tr>
      <w:tr w:rsidR="00847421" w:rsidRPr="00847421" w:rsidTr="00847421">
        <w:trPr>
          <w:trHeight w:val="18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160 357,243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169 431,118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173 963,912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177 963,912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83 101,500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764 817,685   </w:t>
            </w:r>
          </w:p>
        </w:tc>
      </w:tr>
      <w:tr w:rsidR="00847421" w:rsidRPr="00847421" w:rsidTr="00847421">
        <w:trPr>
          <w:trHeight w:val="11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21" w:rsidRPr="00847421" w:rsidRDefault="00847421" w:rsidP="008474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 xml:space="preserve"> 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776,100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   831,515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831,515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831,515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 776,100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   4 046,745   </w:t>
            </w:r>
          </w:p>
        </w:tc>
      </w:tr>
      <w:tr w:rsidR="00847421" w:rsidRPr="00847421" w:rsidTr="00847421">
        <w:trPr>
          <w:trHeight w:val="87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            -   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939,995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    -   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-   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                   -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 xml:space="preserve">939,995 </w:t>
            </w:r>
          </w:p>
        </w:tc>
      </w:tr>
      <w:tr w:rsidR="00847421" w:rsidRPr="00847421" w:rsidTr="00847421">
        <w:trPr>
          <w:trHeight w:val="87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742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21" w:rsidRPr="00847421" w:rsidRDefault="00847421" w:rsidP="008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47421">
              <w:rPr>
                <w:rFonts w:ascii="Times New Roman" w:eastAsia="Calibri" w:hAnsi="Times New Roman" w:cs="Times New Roman"/>
                <w:sz w:val="18"/>
                <w:szCs w:val="16"/>
                <w:lang w:eastAsia="zh-CN"/>
              </w:rPr>
              <w:t xml:space="preserve">Задача 4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580,900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7421" w:rsidRPr="00847421" w:rsidRDefault="00847421" w:rsidP="00847421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84742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zh-CN"/>
              </w:rPr>
              <w:t>580,900</w:t>
            </w:r>
          </w:p>
        </w:tc>
      </w:tr>
    </w:tbl>
    <w:p w:rsidR="00847421" w:rsidRPr="00847421" w:rsidRDefault="00847421" w:rsidP="00847421">
      <w:pPr>
        <w:tabs>
          <w:tab w:val="left" w:pos="525"/>
          <w:tab w:val="right" w:pos="9355"/>
        </w:tabs>
        <w:suppressAutoHyphens/>
        <w:jc w:val="right"/>
        <w:rPr>
          <w:rFonts w:ascii="Times New Roman" w:eastAsia="Calibri" w:hAnsi="Times New Roman" w:cs="Times New Roman"/>
          <w:sz w:val="28"/>
          <w:lang w:eastAsia="zh-CN"/>
        </w:rPr>
      </w:pPr>
      <w:r w:rsidRPr="00847421">
        <w:rPr>
          <w:rFonts w:ascii="Times New Roman" w:eastAsia="Calibri" w:hAnsi="Times New Roman" w:cs="Times New Roman"/>
          <w:sz w:val="28"/>
          <w:lang w:eastAsia="zh-CN"/>
        </w:rPr>
        <w:tab/>
        <w:t>».</w:t>
      </w: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color w:val="FF0000"/>
          <w:lang w:eastAsia="zh-CN"/>
        </w:rPr>
      </w:pPr>
    </w:p>
    <w:p w:rsidR="00847421" w:rsidRDefault="00847421">
      <w:pPr>
        <w:spacing w:after="0" w:line="240" w:lineRule="auto"/>
        <w:rPr>
          <w:rFonts w:ascii="Calibri" w:eastAsia="Calibri" w:hAnsi="Calibri" w:cs="Times New Roman"/>
          <w:lang w:eastAsia="zh-CN"/>
        </w:rPr>
        <w:sectPr w:rsidR="00847421">
          <w:head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026" w:rsidRDefault="009C7026">
      <w:pPr>
        <w:spacing w:after="0" w:line="240" w:lineRule="auto"/>
        <w:rPr>
          <w:rFonts w:ascii="Calibri" w:eastAsia="Calibri" w:hAnsi="Calibri" w:cs="Times New Roman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5"/>
        <w:gridCol w:w="262"/>
        <w:gridCol w:w="262"/>
        <w:gridCol w:w="311"/>
        <w:gridCol w:w="311"/>
        <w:gridCol w:w="248"/>
        <w:gridCol w:w="248"/>
        <w:gridCol w:w="279"/>
        <w:gridCol w:w="281"/>
        <w:gridCol w:w="279"/>
        <w:gridCol w:w="279"/>
        <w:gridCol w:w="279"/>
        <w:gridCol w:w="279"/>
        <w:gridCol w:w="279"/>
        <w:gridCol w:w="279"/>
        <w:gridCol w:w="279"/>
        <w:gridCol w:w="407"/>
        <w:gridCol w:w="407"/>
        <w:gridCol w:w="4794"/>
        <w:gridCol w:w="519"/>
        <w:gridCol w:w="453"/>
        <w:gridCol w:w="501"/>
        <w:gridCol w:w="501"/>
        <w:gridCol w:w="501"/>
        <w:gridCol w:w="422"/>
        <w:gridCol w:w="459"/>
        <w:gridCol w:w="538"/>
      </w:tblGrid>
      <w:tr w:rsidR="001F22F7" w:rsidRPr="009C7026" w:rsidTr="00D53191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" w:name="RANGE!A1:AC347"/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Приложение 9 к Постановлению  Администрации Конаковского муниципального округа 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от ___. ___.2025 №_____  </w:t>
            </w: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                                                                        «Приложение к Муниципальной программе</w:t>
            </w:r>
          </w:p>
        </w:tc>
      </w:tr>
      <w:tr w:rsidR="009C7026" w:rsidRPr="009C7026" w:rsidTr="00D5319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образования в Конаковском муниципальном округе Тверской области» на 2024-2028 годы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9C7026" w:rsidRPr="009C7026" w:rsidTr="00D5319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 - Администрация Конаковского муниципального округа,  Управление образования Конаковского муниципального округа, Управление культуры Администрации Конаковского муниципального округа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муниципального округа</w:t>
            </w:r>
          </w:p>
        </w:tc>
      </w:tr>
      <w:tr w:rsidR="009C7026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округа, главный специалист Комиссии по делам несовершеннолетних и защите их прав,Управление культуры Администрации Конаковского муниципального округа</w:t>
            </w:r>
          </w:p>
        </w:tc>
      </w:tr>
      <w:tr w:rsidR="001F22F7" w:rsidRPr="009C7026" w:rsidTr="00D5319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9C7026" w:rsidRPr="009C7026" w:rsidTr="00D5319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 w:rsidR="009C7026" w:rsidRPr="009C7026" w:rsidTr="00D5319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2. Подпрограмма  - подпрограмма муниципальной  программы </w:t>
            </w:r>
          </w:p>
        </w:tc>
      </w:tr>
      <w:tr w:rsidR="001F22F7" w:rsidRPr="009C7026" w:rsidTr="00D53191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9C7026" w:rsidRPr="009C7026" w:rsidTr="00D53191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7026" w:rsidRPr="009C7026" w:rsidTr="00D53191">
        <w:trPr>
          <w:trHeight w:val="6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1F22F7" w:rsidRPr="009C7026" w:rsidTr="00D53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CE6F1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1 999 599,266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2 025 280,307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1 870 842,059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1 920 080,781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491 322,366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8 307 124,779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DCE6F1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Программа, всего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1 834 662,848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1 999 266,683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1 844 828,435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1 894 067,157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491 322,366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8 064 147,489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164 936,418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172 163,310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70 813,980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несовершеннолетних, состоящих на различных видах учета»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  «Количество выявленных случаев вовлечения несовершеннолетних в совершение преступлений и антиобщественных действий»</w:t>
            </w: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717 786,450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766 802,847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726 882,319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750 607,519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280 619,086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3 242 698,221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283 708,168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331 378,327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310 599,219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322 599,219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280 369,086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1 528 654,019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247 498,496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263 902,461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278 599,219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290 599,219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245 369,086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1 325 968,481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32 500,000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163 500,000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115,836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52,836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168,672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97,640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35 423,030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35 520,670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«Количество выданных субсидий на обеспечение антитеррористической защищенности»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3 461,234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3 461,234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34,962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34,962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368 166,700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371 667,800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372 850,100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374 575,300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1 487 259,900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109,823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108,642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109,007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109,539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437,011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44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351 653,300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352 435,700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353 618,000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355 343,200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1 413 050,200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16 513,400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19 232,100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19 232,100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19 232,100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74 209,700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65 911,582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63 036,720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43 433,000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53 433,000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226 064,302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18 527,082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42 384,043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43 183,000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53 183,000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157 277,125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9 196,400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3 492,977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12 689,377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36 438,100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13 909,700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50 347,800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77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2 970,000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4 455,000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0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2 «Доля обучающихся  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4.001.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модульных конструкций, в общей численности воспитанников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установке  модульных конструкций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4.002.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парковки для колясок, санок, велосипедов и других транспортных средств воспитанников, в общей численности воспитанников дошкольных 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установке парковки для колясок, санок, велосипедов и других транспортных средств воспитанников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1 080 603,634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1 038 985,287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922 583,818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944 097,340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99 314,600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4 085 584,679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864 235,431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873 383,535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773 835,289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796 819,661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78 450,400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3 386 724,316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138 668,603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138 668,603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634 256,500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654 907,100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655 468,100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658 446,700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2 603 078,400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73,452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76,152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76,395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76,742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«Обеспечение деятельности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83 784,805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86 365,005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86 594,189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86 599,961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78 450,400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421 794,360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61 919,565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81 866,667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31 773,000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51 773,000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227 332,232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выданных субсидий на проведение ремонтных работ и противопожарных мероприятий»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7 583,623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35 743,294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43 326,917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«Доля общеобразовательных учреждений,  в которых проведены мероприятия по обеспечению антитеррористической защищенности»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1 704,219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73,334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1 777,553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134 633,406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134 633,406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округа»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70 268,900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70 268,900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8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418,556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418,556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772,521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772,521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499,871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499,871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1.011.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4 035,197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4 035,197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9 518,500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9 818,300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общеобразовательных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299,800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2 388,600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2 688,400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1.014.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1.016.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125,998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125,998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7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1.018. «Реализация проектов в рамках поддержки школьных инициатив Тверской области (Реализация проекта «Школьный музей» в МБОУ СОШ с.Завидово)»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699,935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699,935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«Осуществление работ по ремонту и переоформлению школьного музея в МБОУ СОШ с.Завидово,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1.019. «Реализация проектов в рамках поддержки школьных инициатив Тверской области (Реализация проекта «Школа-Бренд» в МБОУ СОШ с.Дмитрова Гора)»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547,400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547,400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оказанных  услуг по разработке позиционирования бренда,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1.020. «Реализация проектов в рамках поддержки школьных инициатив Тверской области (Реализация проекта «Служу Отечеству» в МБОУ СОШ №1 п.Редкино)»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503,700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503,700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«Приобретение материалов и оборудования патриотической направленности для МБОУ СОШ №1 п.Редкино,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7 073,704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7 559,829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4 993,100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34 746,291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обучающихся с ОВЗ, которым созданы необходимые условия»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1 842,700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1 769,000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1 769,000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1 769,000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7 149,700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5 231,004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5 790,829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5 790,829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5 790,829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4 993,100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27 596,591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56 635,890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58 211,417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54 717,094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53 109,344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15 489,500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238 163,245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45 782,900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47 036,353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43 542,030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41 934,280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4 249,830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182 545,393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8 550,400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8 977,800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8 977,800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8 977,800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8 650,400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44 134,200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учащихся в группах продленного дня и детей с ОВЗ, охваченных горячим питанием»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419,420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519,420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2 240,717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359,499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247,293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1 244,300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2 345,678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1 523,671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1 516,012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1 516,012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1 516,012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825,550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6 897,257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1250,806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381,600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5 384,824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620,400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2 481,600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630,406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381,600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2 903,224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обучающихся, охваченных проектом»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Задача 6 «Патриотическое воспитание детей и подростков»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8 189,200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85 107,600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85 220,800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85 357,700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263 875,300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7 434,000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7 456,300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7 569,500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7 706,400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30 166,200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трудоустроенных советников директоров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755,200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2 343,600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2 343,600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2 343,600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7 786,000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советников директоров по воспитанию и взаимодействию с детскими общественными объединениями в общеобразовательных организациях, получивших выплату ежемесячного денежного вознаграждения»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75 307,700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75 307,700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75 307,700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225 923,100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плоскостных спортивных сооружений установленных на территории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плоскостных спортивных сооружений установленных на территории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13 472,100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13 472,100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2 «Доля обучающихся общеобразовательных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8.001.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1 444,950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1 444,950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9,93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9,93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8.002. «Реализация программ поддержки местных инициатив в Тверской области (Благоустройство стадиона МБОУ СОШ № 3  г. Конаково)»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2 187,000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2 187,000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 общеобразовательных организаций,  в которых реализована программа поддержки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8.003. «Реализация программ поддержки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2 702,150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2 702,150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1 138,000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1 138,000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6,57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CCC0DA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9 464,151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2 788,300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40 267,486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125 527,183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135 724,853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139 443,458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143 443,458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81 089,300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625 228,252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2 185,678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9 412,570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70 813,980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9 464,151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2 788,300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40 267,486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124 751,083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133 953,343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138 611,943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142 611,943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80 313,200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620 241,512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24 082,137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2 185,678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2 408,964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9 412,570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23 604,660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70 813,980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70 425,030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75 637,951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78 637,951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80 637,951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72 694,835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378 033,718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1 890,600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1 998,860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8 325,000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10 325,000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22 539,460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субсидий, выданных учреждениям дополнительного образования на проведение ремонтных работ и противопожарных мероприятий»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43 050,621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42 926,712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42 926,712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42 926,712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171 830,757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23 633,658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23 633,658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2 163,821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2 384,874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9 318,443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23 368,614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23 368,614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23 368,614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70 105,842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434,855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223,218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1 958,882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238,723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238,723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21,857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94,127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236,046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236,046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236,046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708,138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9 464,151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9 338,345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2 788,300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40 267,486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296,234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336,700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632,934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7 395,147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8 288,677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8 288,677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8 288,677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7 395,147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39 656,325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4330,840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4360,840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субсидий, выданных на проведение мероприятий по обеспечению антитеррористической защищенности»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мероприятий, проведенных в учреждениях дополнительного образования по обращениям, поступающим к депутатам Законодательного Собрания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770,810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207,658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207,658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7,786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4 046,745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831,515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776,100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4046,745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939,995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939,995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2 «Доля обучающихся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GoBack"/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377,000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223,000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26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339,995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339,995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bookmarkEnd w:id="3"/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ноутбуков, приобретенных  в рамках реализации проекта»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4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464,700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464,700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4.002.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116,200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116,200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«Повышение квалификации  педагогических работников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1 013,731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 «Развитие кадрового потенциала педагогических работников»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18 082,352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19 200,900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19 200,900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19 200,900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8 679,760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84 364,812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13 544,753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14 677,760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14 677,760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14 677,760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8 679,760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66 257,793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24405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6 885,086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8 013,793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38 938,827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5 993,700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5 998,000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23 987,700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«Проведение кампании по организации отдыха 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665,967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666,444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666,444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666,444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665,967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3 331,266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4 537,599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18 107,019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4 537,599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4 523,140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18 107,019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99FF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4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1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привлечением общественных формирований»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«Выявление и устранение причин и условий, способствующих безнадзорности и совершению правонарушений несовершеннолетними»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9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0C0C0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8080" w:fill="F2DCDB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1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21 779,756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28 307,745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27 179,595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27 179,595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18 631,320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123 078,011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2DCDB"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18 770,181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24 827,745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23 699,595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23 699,595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18 631,320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109 628,436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3 009,575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13 449,575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4 636,716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5 518,135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5 518,135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5 518,135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5 173,590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26 364,711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4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«Расходы на содержание муниципальных казенных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13 588,265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17 553,270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17 553,270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17 553,270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12 829,530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79 077,605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545,200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1 756,340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628,190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628,190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628,200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4 186,120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F22F7" w:rsidRPr="009C7026" w:rsidTr="00D53191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3 009,575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3 480,000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13 449,575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C7026" w:rsidRPr="009C7026" w:rsidRDefault="009C7026" w:rsidP="009C7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F22F7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F22F7" w:rsidRPr="009C7026" w:rsidTr="00D53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».</w:t>
            </w:r>
          </w:p>
        </w:tc>
      </w:tr>
      <w:tr w:rsidR="001F22F7" w:rsidRPr="009C7026" w:rsidTr="00D53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026" w:rsidRPr="009C7026" w:rsidRDefault="009C7026" w:rsidP="009C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7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47421" w:rsidRDefault="00847421">
      <w:pPr>
        <w:spacing w:after="0" w:line="240" w:lineRule="auto"/>
        <w:rPr>
          <w:rFonts w:ascii="Calibri" w:eastAsia="Calibri" w:hAnsi="Calibri" w:cs="Times New Roman"/>
          <w:lang w:eastAsia="zh-CN"/>
        </w:rPr>
      </w:pPr>
    </w:p>
    <w:p w:rsidR="00847421" w:rsidRPr="00847421" w:rsidRDefault="00847421" w:rsidP="00847421">
      <w:pPr>
        <w:suppressAutoHyphens/>
        <w:rPr>
          <w:rFonts w:ascii="Calibri" w:eastAsia="Calibri" w:hAnsi="Calibri" w:cs="Times New Roman"/>
          <w:lang w:eastAsia="zh-CN"/>
        </w:rPr>
      </w:pPr>
    </w:p>
    <w:p w:rsidR="00847421" w:rsidRDefault="00847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47421" w:rsidSect="008474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95" w:rsidRDefault="00DC5A95">
      <w:pPr>
        <w:spacing w:line="240" w:lineRule="auto"/>
      </w:pPr>
      <w:r>
        <w:separator/>
      </w:r>
    </w:p>
  </w:endnote>
  <w:endnote w:type="continuationSeparator" w:id="0">
    <w:p w:rsidR="00DC5A95" w:rsidRDefault="00DC5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95" w:rsidRDefault="00DC5A95">
      <w:pPr>
        <w:spacing w:after="0"/>
      </w:pPr>
      <w:r>
        <w:separator/>
      </w:r>
    </w:p>
  </w:footnote>
  <w:footnote w:type="continuationSeparator" w:id="0">
    <w:p w:rsidR="00DC5A95" w:rsidRDefault="00DC5A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A95" w:rsidRDefault="00DC5A95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5A95" w:rsidRDefault="00DC5A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4E"/>
    <w:rsid w:val="00003970"/>
    <w:rsid w:val="00005655"/>
    <w:rsid w:val="0000601B"/>
    <w:rsid w:val="00006599"/>
    <w:rsid w:val="0000709B"/>
    <w:rsid w:val="00007DC4"/>
    <w:rsid w:val="000151DB"/>
    <w:rsid w:val="000172EF"/>
    <w:rsid w:val="000239D1"/>
    <w:rsid w:val="000243D7"/>
    <w:rsid w:val="0003078C"/>
    <w:rsid w:val="00032D4D"/>
    <w:rsid w:val="000358A1"/>
    <w:rsid w:val="0004271F"/>
    <w:rsid w:val="00045EB7"/>
    <w:rsid w:val="00045EC0"/>
    <w:rsid w:val="00050DA9"/>
    <w:rsid w:val="000511D2"/>
    <w:rsid w:val="00051471"/>
    <w:rsid w:val="0006042C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605"/>
    <w:rsid w:val="0008087B"/>
    <w:rsid w:val="00080BB2"/>
    <w:rsid w:val="00082BFD"/>
    <w:rsid w:val="00090A1A"/>
    <w:rsid w:val="00092ED8"/>
    <w:rsid w:val="000A0F0F"/>
    <w:rsid w:val="000A3362"/>
    <w:rsid w:val="000A6412"/>
    <w:rsid w:val="000B00A0"/>
    <w:rsid w:val="000B13D2"/>
    <w:rsid w:val="000B3481"/>
    <w:rsid w:val="000B4B4B"/>
    <w:rsid w:val="000B54DA"/>
    <w:rsid w:val="000B5B1E"/>
    <w:rsid w:val="000B7AE5"/>
    <w:rsid w:val="000C0E4D"/>
    <w:rsid w:val="000C2B2F"/>
    <w:rsid w:val="000C2E95"/>
    <w:rsid w:val="000C3240"/>
    <w:rsid w:val="000C4501"/>
    <w:rsid w:val="000C6880"/>
    <w:rsid w:val="000D0268"/>
    <w:rsid w:val="000D2DBC"/>
    <w:rsid w:val="000D454D"/>
    <w:rsid w:val="000D4C61"/>
    <w:rsid w:val="000D4DD2"/>
    <w:rsid w:val="000E048E"/>
    <w:rsid w:val="000E3898"/>
    <w:rsid w:val="000E4888"/>
    <w:rsid w:val="000E5B72"/>
    <w:rsid w:val="000E690C"/>
    <w:rsid w:val="000E6D4C"/>
    <w:rsid w:val="000F48FF"/>
    <w:rsid w:val="000F54E1"/>
    <w:rsid w:val="000F5951"/>
    <w:rsid w:val="000F5BF3"/>
    <w:rsid w:val="0010026D"/>
    <w:rsid w:val="0010351A"/>
    <w:rsid w:val="00103573"/>
    <w:rsid w:val="00103701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43F39"/>
    <w:rsid w:val="00150768"/>
    <w:rsid w:val="001515EC"/>
    <w:rsid w:val="001519ED"/>
    <w:rsid w:val="001536C8"/>
    <w:rsid w:val="001544DD"/>
    <w:rsid w:val="00160E84"/>
    <w:rsid w:val="0016260B"/>
    <w:rsid w:val="001652F6"/>
    <w:rsid w:val="00174F78"/>
    <w:rsid w:val="001757CA"/>
    <w:rsid w:val="001813D5"/>
    <w:rsid w:val="00181CD1"/>
    <w:rsid w:val="00184167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5B90"/>
    <w:rsid w:val="001B7AFA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2298"/>
    <w:rsid w:val="001F22F7"/>
    <w:rsid w:val="001F2C88"/>
    <w:rsid w:val="001F44E6"/>
    <w:rsid w:val="001F59E2"/>
    <w:rsid w:val="001F5F4B"/>
    <w:rsid w:val="002015E4"/>
    <w:rsid w:val="00204897"/>
    <w:rsid w:val="00204D72"/>
    <w:rsid w:val="00205EA8"/>
    <w:rsid w:val="00206E0E"/>
    <w:rsid w:val="00206E18"/>
    <w:rsid w:val="00207082"/>
    <w:rsid w:val="002115FD"/>
    <w:rsid w:val="00212B8F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35AA3"/>
    <w:rsid w:val="00243C0F"/>
    <w:rsid w:val="00252582"/>
    <w:rsid w:val="00253FC3"/>
    <w:rsid w:val="00260A36"/>
    <w:rsid w:val="0026239D"/>
    <w:rsid w:val="002625A0"/>
    <w:rsid w:val="002631D4"/>
    <w:rsid w:val="00265323"/>
    <w:rsid w:val="002706C4"/>
    <w:rsid w:val="00273223"/>
    <w:rsid w:val="002758A9"/>
    <w:rsid w:val="00280ED6"/>
    <w:rsid w:val="00281163"/>
    <w:rsid w:val="00285040"/>
    <w:rsid w:val="00294F46"/>
    <w:rsid w:val="002A0CDA"/>
    <w:rsid w:val="002A190C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2E67"/>
    <w:rsid w:val="002F563E"/>
    <w:rsid w:val="00300803"/>
    <w:rsid w:val="00305310"/>
    <w:rsid w:val="00305F20"/>
    <w:rsid w:val="00306FDF"/>
    <w:rsid w:val="003076EB"/>
    <w:rsid w:val="003104E2"/>
    <w:rsid w:val="003114B1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5F2"/>
    <w:rsid w:val="003718E9"/>
    <w:rsid w:val="00372F72"/>
    <w:rsid w:val="00374921"/>
    <w:rsid w:val="003755E6"/>
    <w:rsid w:val="00381368"/>
    <w:rsid w:val="003819D2"/>
    <w:rsid w:val="00383B0A"/>
    <w:rsid w:val="0038614B"/>
    <w:rsid w:val="00386DD6"/>
    <w:rsid w:val="00387889"/>
    <w:rsid w:val="0039092B"/>
    <w:rsid w:val="00394978"/>
    <w:rsid w:val="00396BFF"/>
    <w:rsid w:val="00396CDA"/>
    <w:rsid w:val="00397C07"/>
    <w:rsid w:val="003A084B"/>
    <w:rsid w:val="003A388D"/>
    <w:rsid w:val="003B39D0"/>
    <w:rsid w:val="003C0A61"/>
    <w:rsid w:val="003C0B2B"/>
    <w:rsid w:val="003C36EA"/>
    <w:rsid w:val="003C51A1"/>
    <w:rsid w:val="003D63A9"/>
    <w:rsid w:val="003D7995"/>
    <w:rsid w:val="003E1590"/>
    <w:rsid w:val="003E34D8"/>
    <w:rsid w:val="003E5CEE"/>
    <w:rsid w:val="003F580A"/>
    <w:rsid w:val="00400D53"/>
    <w:rsid w:val="004066D1"/>
    <w:rsid w:val="004136C4"/>
    <w:rsid w:val="00413C8A"/>
    <w:rsid w:val="004152EE"/>
    <w:rsid w:val="00415389"/>
    <w:rsid w:val="00417D25"/>
    <w:rsid w:val="0042227F"/>
    <w:rsid w:val="00424AA2"/>
    <w:rsid w:val="004251FB"/>
    <w:rsid w:val="00426A5C"/>
    <w:rsid w:val="00426D78"/>
    <w:rsid w:val="004276DB"/>
    <w:rsid w:val="0043277C"/>
    <w:rsid w:val="004343D0"/>
    <w:rsid w:val="00436D4A"/>
    <w:rsid w:val="004379F1"/>
    <w:rsid w:val="00440643"/>
    <w:rsid w:val="0044101A"/>
    <w:rsid w:val="00441459"/>
    <w:rsid w:val="00450796"/>
    <w:rsid w:val="004507D0"/>
    <w:rsid w:val="00450926"/>
    <w:rsid w:val="00452A38"/>
    <w:rsid w:val="00453019"/>
    <w:rsid w:val="00454D81"/>
    <w:rsid w:val="00457202"/>
    <w:rsid w:val="00457C19"/>
    <w:rsid w:val="00461017"/>
    <w:rsid w:val="00464408"/>
    <w:rsid w:val="00466EA8"/>
    <w:rsid w:val="00466F25"/>
    <w:rsid w:val="004676F1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166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26C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169"/>
    <w:rsid w:val="004E791E"/>
    <w:rsid w:val="004F0708"/>
    <w:rsid w:val="004F0DE0"/>
    <w:rsid w:val="004F10FD"/>
    <w:rsid w:val="004F1861"/>
    <w:rsid w:val="004F2AE7"/>
    <w:rsid w:val="004F3650"/>
    <w:rsid w:val="004F45B9"/>
    <w:rsid w:val="004F6056"/>
    <w:rsid w:val="004F71FD"/>
    <w:rsid w:val="004F7885"/>
    <w:rsid w:val="005004C9"/>
    <w:rsid w:val="0050447C"/>
    <w:rsid w:val="005052D3"/>
    <w:rsid w:val="0050773C"/>
    <w:rsid w:val="00507895"/>
    <w:rsid w:val="0051039E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45DD4"/>
    <w:rsid w:val="005621DB"/>
    <w:rsid w:val="00562D12"/>
    <w:rsid w:val="0056337A"/>
    <w:rsid w:val="00571BEA"/>
    <w:rsid w:val="00572071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2E86"/>
    <w:rsid w:val="00594CF3"/>
    <w:rsid w:val="005A0449"/>
    <w:rsid w:val="005A29BD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2E4"/>
    <w:rsid w:val="005E73F3"/>
    <w:rsid w:val="005F5A22"/>
    <w:rsid w:val="00605BC3"/>
    <w:rsid w:val="00611AD5"/>
    <w:rsid w:val="00613417"/>
    <w:rsid w:val="00614D85"/>
    <w:rsid w:val="00616F77"/>
    <w:rsid w:val="00617337"/>
    <w:rsid w:val="00621E79"/>
    <w:rsid w:val="00624488"/>
    <w:rsid w:val="00625865"/>
    <w:rsid w:val="00630B28"/>
    <w:rsid w:val="00632DF6"/>
    <w:rsid w:val="00634C32"/>
    <w:rsid w:val="00635479"/>
    <w:rsid w:val="00641114"/>
    <w:rsid w:val="0064203A"/>
    <w:rsid w:val="006449FD"/>
    <w:rsid w:val="00650120"/>
    <w:rsid w:val="00653B9C"/>
    <w:rsid w:val="00657928"/>
    <w:rsid w:val="00665C04"/>
    <w:rsid w:val="00667C54"/>
    <w:rsid w:val="006723DF"/>
    <w:rsid w:val="00676CC3"/>
    <w:rsid w:val="00680C4E"/>
    <w:rsid w:val="006812C0"/>
    <w:rsid w:val="0068174D"/>
    <w:rsid w:val="0068213C"/>
    <w:rsid w:val="00682AD5"/>
    <w:rsid w:val="00684F4C"/>
    <w:rsid w:val="0068682F"/>
    <w:rsid w:val="0068694C"/>
    <w:rsid w:val="00690DD6"/>
    <w:rsid w:val="006927CF"/>
    <w:rsid w:val="006951C0"/>
    <w:rsid w:val="006A19A8"/>
    <w:rsid w:val="006A2C7C"/>
    <w:rsid w:val="006A35C8"/>
    <w:rsid w:val="006A4692"/>
    <w:rsid w:val="006A518C"/>
    <w:rsid w:val="006B0F47"/>
    <w:rsid w:val="006B17C3"/>
    <w:rsid w:val="006B2371"/>
    <w:rsid w:val="006B249D"/>
    <w:rsid w:val="006B7C9A"/>
    <w:rsid w:val="006C4E99"/>
    <w:rsid w:val="006C6A97"/>
    <w:rsid w:val="006C6D3D"/>
    <w:rsid w:val="006C748D"/>
    <w:rsid w:val="006D0071"/>
    <w:rsid w:val="006D5AA4"/>
    <w:rsid w:val="006D62E6"/>
    <w:rsid w:val="006E0347"/>
    <w:rsid w:val="006E05DE"/>
    <w:rsid w:val="006E1FA5"/>
    <w:rsid w:val="006E46A6"/>
    <w:rsid w:val="006E6A36"/>
    <w:rsid w:val="006F3626"/>
    <w:rsid w:val="006F4950"/>
    <w:rsid w:val="0070053C"/>
    <w:rsid w:val="0070084D"/>
    <w:rsid w:val="00700A52"/>
    <w:rsid w:val="00701EE8"/>
    <w:rsid w:val="0070579E"/>
    <w:rsid w:val="0071024E"/>
    <w:rsid w:val="00710E30"/>
    <w:rsid w:val="00711429"/>
    <w:rsid w:val="00711908"/>
    <w:rsid w:val="00711958"/>
    <w:rsid w:val="007122BC"/>
    <w:rsid w:val="00715190"/>
    <w:rsid w:val="00715E2D"/>
    <w:rsid w:val="007171DA"/>
    <w:rsid w:val="00720361"/>
    <w:rsid w:val="00720546"/>
    <w:rsid w:val="00720DE8"/>
    <w:rsid w:val="00721503"/>
    <w:rsid w:val="00725A00"/>
    <w:rsid w:val="00731A08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4F33"/>
    <w:rsid w:val="00775915"/>
    <w:rsid w:val="00776876"/>
    <w:rsid w:val="00776DB8"/>
    <w:rsid w:val="007808D5"/>
    <w:rsid w:val="007829BD"/>
    <w:rsid w:val="0078532D"/>
    <w:rsid w:val="007867A8"/>
    <w:rsid w:val="00786FC1"/>
    <w:rsid w:val="007902E5"/>
    <w:rsid w:val="007905AB"/>
    <w:rsid w:val="00793271"/>
    <w:rsid w:val="00793B9C"/>
    <w:rsid w:val="00793F3F"/>
    <w:rsid w:val="0079501A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2E09"/>
    <w:rsid w:val="007C461E"/>
    <w:rsid w:val="007D1A92"/>
    <w:rsid w:val="007D2424"/>
    <w:rsid w:val="007D5E62"/>
    <w:rsid w:val="007D7D7E"/>
    <w:rsid w:val="007E199F"/>
    <w:rsid w:val="007E3784"/>
    <w:rsid w:val="007E3A5F"/>
    <w:rsid w:val="007E5DAC"/>
    <w:rsid w:val="007F3BEC"/>
    <w:rsid w:val="007F41FB"/>
    <w:rsid w:val="007F5FE6"/>
    <w:rsid w:val="007F7927"/>
    <w:rsid w:val="008033F4"/>
    <w:rsid w:val="008038AB"/>
    <w:rsid w:val="00806995"/>
    <w:rsid w:val="00807D50"/>
    <w:rsid w:val="00807D51"/>
    <w:rsid w:val="00810692"/>
    <w:rsid w:val="00811476"/>
    <w:rsid w:val="008141B9"/>
    <w:rsid w:val="00815AB9"/>
    <w:rsid w:val="00816F1B"/>
    <w:rsid w:val="00816F69"/>
    <w:rsid w:val="008174F3"/>
    <w:rsid w:val="00817BAE"/>
    <w:rsid w:val="008204EF"/>
    <w:rsid w:val="008225C1"/>
    <w:rsid w:val="008231B5"/>
    <w:rsid w:val="008240C7"/>
    <w:rsid w:val="00830BA8"/>
    <w:rsid w:val="00832AFD"/>
    <w:rsid w:val="00833803"/>
    <w:rsid w:val="008364BE"/>
    <w:rsid w:val="00836568"/>
    <w:rsid w:val="00841C02"/>
    <w:rsid w:val="00842E4A"/>
    <w:rsid w:val="0084360E"/>
    <w:rsid w:val="00844BA3"/>
    <w:rsid w:val="00847421"/>
    <w:rsid w:val="0085477A"/>
    <w:rsid w:val="008547C1"/>
    <w:rsid w:val="008560E7"/>
    <w:rsid w:val="0085737D"/>
    <w:rsid w:val="008629DA"/>
    <w:rsid w:val="0086787C"/>
    <w:rsid w:val="00870842"/>
    <w:rsid w:val="00870E2B"/>
    <w:rsid w:val="008722A5"/>
    <w:rsid w:val="00873179"/>
    <w:rsid w:val="00874E48"/>
    <w:rsid w:val="00877F65"/>
    <w:rsid w:val="008837E2"/>
    <w:rsid w:val="00883DFE"/>
    <w:rsid w:val="008848B3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97640"/>
    <w:rsid w:val="00897D36"/>
    <w:rsid w:val="008A1F2F"/>
    <w:rsid w:val="008A74CE"/>
    <w:rsid w:val="008B15D8"/>
    <w:rsid w:val="008B16E2"/>
    <w:rsid w:val="008B3310"/>
    <w:rsid w:val="008B6ACF"/>
    <w:rsid w:val="008C0935"/>
    <w:rsid w:val="008C2282"/>
    <w:rsid w:val="008C28AB"/>
    <w:rsid w:val="008C5047"/>
    <w:rsid w:val="008C5A73"/>
    <w:rsid w:val="008C7234"/>
    <w:rsid w:val="008C7E79"/>
    <w:rsid w:val="008C7F48"/>
    <w:rsid w:val="008D31F7"/>
    <w:rsid w:val="008D3F1D"/>
    <w:rsid w:val="008D4AE2"/>
    <w:rsid w:val="008D61E4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391C"/>
    <w:rsid w:val="00946DF1"/>
    <w:rsid w:val="009515DC"/>
    <w:rsid w:val="00952C25"/>
    <w:rsid w:val="0095468D"/>
    <w:rsid w:val="00957B98"/>
    <w:rsid w:val="0096357E"/>
    <w:rsid w:val="00966396"/>
    <w:rsid w:val="00970F1B"/>
    <w:rsid w:val="00974BAD"/>
    <w:rsid w:val="00975BE1"/>
    <w:rsid w:val="009811DE"/>
    <w:rsid w:val="00981D41"/>
    <w:rsid w:val="009833CB"/>
    <w:rsid w:val="0098405A"/>
    <w:rsid w:val="009848E8"/>
    <w:rsid w:val="00984C61"/>
    <w:rsid w:val="009902AD"/>
    <w:rsid w:val="00990D6C"/>
    <w:rsid w:val="00992A53"/>
    <w:rsid w:val="009A3869"/>
    <w:rsid w:val="009A404A"/>
    <w:rsid w:val="009A46BB"/>
    <w:rsid w:val="009A5821"/>
    <w:rsid w:val="009B168A"/>
    <w:rsid w:val="009B1D55"/>
    <w:rsid w:val="009B2ED8"/>
    <w:rsid w:val="009B3276"/>
    <w:rsid w:val="009B671D"/>
    <w:rsid w:val="009C550B"/>
    <w:rsid w:val="009C5B94"/>
    <w:rsid w:val="009C7026"/>
    <w:rsid w:val="009D27C0"/>
    <w:rsid w:val="009E08B9"/>
    <w:rsid w:val="009E25D7"/>
    <w:rsid w:val="009E2C70"/>
    <w:rsid w:val="009E2D09"/>
    <w:rsid w:val="009E2F4A"/>
    <w:rsid w:val="009E67F5"/>
    <w:rsid w:val="009E6BEB"/>
    <w:rsid w:val="009F3A1D"/>
    <w:rsid w:val="009F4CAB"/>
    <w:rsid w:val="00A003DF"/>
    <w:rsid w:val="00A00ADA"/>
    <w:rsid w:val="00A06CE4"/>
    <w:rsid w:val="00A07ED5"/>
    <w:rsid w:val="00A101B9"/>
    <w:rsid w:val="00A1092E"/>
    <w:rsid w:val="00A1246B"/>
    <w:rsid w:val="00A1264A"/>
    <w:rsid w:val="00A15141"/>
    <w:rsid w:val="00A201C6"/>
    <w:rsid w:val="00A22C4D"/>
    <w:rsid w:val="00A246D4"/>
    <w:rsid w:val="00A26B8D"/>
    <w:rsid w:val="00A31205"/>
    <w:rsid w:val="00A320E7"/>
    <w:rsid w:val="00A328EF"/>
    <w:rsid w:val="00A41A12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0F6D"/>
    <w:rsid w:val="00A61562"/>
    <w:rsid w:val="00A6756D"/>
    <w:rsid w:val="00A73D38"/>
    <w:rsid w:val="00A7409F"/>
    <w:rsid w:val="00A77149"/>
    <w:rsid w:val="00A772DA"/>
    <w:rsid w:val="00A77CC2"/>
    <w:rsid w:val="00A8166C"/>
    <w:rsid w:val="00A82693"/>
    <w:rsid w:val="00A8278F"/>
    <w:rsid w:val="00A84BC8"/>
    <w:rsid w:val="00A879BF"/>
    <w:rsid w:val="00A932A7"/>
    <w:rsid w:val="00A93B07"/>
    <w:rsid w:val="00A950B6"/>
    <w:rsid w:val="00A95975"/>
    <w:rsid w:val="00A96EE9"/>
    <w:rsid w:val="00AA04F4"/>
    <w:rsid w:val="00AA1EFA"/>
    <w:rsid w:val="00AA34CF"/>
    <w:rsid w:val="00AA7E5D"/>
    <w:rsid w:val="00AA7E6C"/>
    <w:rsid w:val="00AB6EF4"/>
    <w:rsid w:val="00AC0B0D"/>
    <w:rsid w:val="00AC1941"/>
    <w:rsid w:val="00AC1EED"/>
    <w:rsid w:val="00AC3F60"/>
    <w:rsid w:val="00AC5CCC"/>
    <w:rsid w:val="00AD340F"/>
    <w:rsid w:val="00AD5AF6"/>
    <w:rsid w:val="00AE169F"/>
    <w:rsid w:val="00AE2ADB"/>
    <w:rsid w:val="00AE48AE"/>
    <w:rsid w:val="00AE4E7E"/>
    <w:rsid w:val="00AE5C7D"/>
    <w:rsid w:val="00AE756C"/>
    <w:rsid w:val="00AF0945"/>
    <w:rsid w:val="00AF10D0"/>
    <w:rsid w:val="00AF121D"/>
    <w:rsid w:val="00AF2DD8"/>
    <w:rsid w:val="00AF4013"/>
    <w:rsid w:val="00B00CB8"/>
    <w:rsid w:val="00B011F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48B5"/>
    <w:rsid w:val="00B15C5F"/>
    <w:rsid w:val="00B21827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1017"/>
    <w:rsid w:val="00B53BEC"/>
    <w:rsid w:val="00B55F53"/>
    <w:rsid w:val="00B573E0"/>
    <w:rsid w:val="00B61879"/>
    <w:rsid w:val="00B61DA9"/>
    <w:rsid w:val="00B62EFA"/>
    <w:rsid w:val="00B63026"/>
    <w:rsid w:val="00B63493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0F35"/>
    <w:rsid w:val="00BA546E"/>
    <w:rsid w:val="00BB3834"/>
    <w:rsid w:val="00BB6820"/>
    <w:rsid w:val="00BB7520"/>
    <w:rsid w:val="00BC0A91"/>
    <w:rsid w:val="00BC1115"/>
    <w:rsid w:val="00BD051E"/>
    <w:rsid w:val="00BD2194"/>
    <w:rsid w:val="00BD3E69"/>
    <w:rsid w:val="00BD4BC3"/>
    <w:rsid w:val="00BE2F9E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0FCC"/>
    <w:rsid w:val="00C31BB2"/>
    <w:rsid w:val="00C33654"/>
    <w:rsid w:val="00C33BC1"/>
    <w:rsid w:val="00C34823"/>
    <w:rsid w:val="00C35495"/>
    <w:rsid w:val="00C42B3D"/>
    <w:rsid w:val="00C43E6C"/>
    <w:rsid w:val="00C4600A"/>
    <w:rsid w:val="00C473A3"/>
    <w:rsid w:val="00C4751C"/>
    <w:rsid w:val="00C51670"/>
    <w:rsid w:val="00C51A0B"/>
    <w:rsid w:val="00C5336C"/>
    <w:rsid w:val="00C56598"/>
    <w:rsid w:val="00C57DB0"/>
    <w:rsid w:val="00C60207"/>
    <w:rsid w:val="00C62939"/>
    <w:rsid w:val="00C64FD1"/>
    <w:rsid w:val="00C67EB8"/>
    <w:rsid w:val="00C7172C"/>
    <w:rsid w:val="00C71C6C"/>
    <w:rsid w:val="00C74E5F"/>
    <w:rsid w:val="00C750E9"/>
    <w:rsid w:val="00C76CBA"/>
    <w:rsid w:val="00C7719A"/>
    <w:rsid w:val="00C8078E"/>
    <w:rsid w:val="00C816F8"/>
    <w:rsid w:val="00C8201B"/>
    <w:rsid w:val="00C82436"/>
    <w:rsid w:val="00C8314E"/>
    <w:rsid w:val="00C857C5"/>
    <w:rsid w:val="00C865FA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A589D"/>
    <w:rsid w:val="00CA5CA5"/>
    <w:rsid w:val="00CA67C0"/>
    <w:rsid w:val="00CA7C94"/>
    <w:rsid w:val="00CB1429"/>
    <w:rsid w:val="00CB3CB6"/>
    <w:rsid w:val="00CB3E9B"/>
    <w:rsid w:val="00CB6296"/>
    <w:rsid w:val="00CB6C1E"/>
    <w:rsid w:val="00CB7BCD"/>
    <w:rsid w:val="00CB7D68"/>
    <w:rsid w:val="00CC1834"/>
    <w:rsid w:val="00CC302C"/>
    <w:rsid w:val="00CC70FD"/>
    <w:rsid w:val="00CD04B1"/>
    <w:rsid w:val="00CD2984"/>
    <w:rsid w:val="00CD42D8"/>
    <w:rsid w:val="00CD4716"/>
    <w:rsid w:val="00CD5E3B"/>
    <w:rsid w:val="00CD5F55"/>
    <w:rsid w:val="00CD61E9"/>
    <w:rsid w:val="00CD6345"/>
    <w:rsid w:val="00CE7DD6"/>
    <w:rsid w:val="00CF19F7"/>
    <w:rsid w:val="00CF239A"/>
    <w:rsid w:val="00CF2991"/>
    <w:rsid w:val="00CF64D6"/>
    <w:rsid w:val="00D01796"/>
    <w:rsid w:val="00D07C86"/>
    <w:rsid w:val="00D11184"/>
    <w:rsid w:val="00D15335"/>
    <w:rsid w:val="00D178CA"/>
    <w:rsid w:val="00D22446"/>
    <w:rsid w:val="00D23C82"/>
    <w:rsid w:val="00D257E9"/>
    <w:rsid w:val="00D270E8"/>
    <w:rsid w:val="00D31940"/>
    <w:rsid w:val="00D31B94"/>
    <w:rsid w:val="00D32EF4"/>
    <w:rsid w:val="00D35B55"/>
    <w:rsid w:val="00D437EE"/>
    <w:rsid w:val="00D46A8E"/>
    <w:rsid w:val="00D50D9B"/>
    <w:rsid w:val="00D528FB"/>
    <w:rsid w:val="00D53191"/>
    <w:rsid w:val="00D570E7"/>
    <w:rsid w:val="00D5744E"/>
    <w:rsid w:val="00D57625"/>
    <w:rsid w:val="00D6121B"/>
    <w:rsid w:val="00D631E7"/>
    <w:rsid w:val="00D649AB"/>
    <w:rsid w:val="00D65097"/>
    <w:rsid w:val="00D657B1"/>
    <w:rsid w:val="00D667B2"/>
    <w:rsid w:val="00D66AE3"/>
    <w:rsid w:val="00D72815"/>
    <w:rsid w:val="00D73501"/>
    <w:rsid w:val="00D7418C"/>
    <w:rsid w:val="00D81F83"/>
    <w:rsid w:val="00D82E5B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94E60"/>
    <w:rsid w:val="00D96FF0"/>
    <w:rsid w:val="00DA1361"/>
    <w:rsid w:val="00DA324E"/>
    <w:rsid w:val="00DA65EC"/>
    <w:rsid w:val="00DB1409"/>
    <w:rsid w:val="00DB1680"/>
    <w:rsid w:val="00DB5A0C"/>
    <w:rsid w:val="00DB6CD7"/>
    <w:rsid w:val="00DC10F2"/>
    <w:rsid w:val="00DC4A20"/>
    <w:rsid w:val="00DC4B3B"/>
    <w:rsid w:val="00DC59ED"/>
    <w:rsid w:val="00DC5A95"/>
    <w:rsid w:val="00DD54C3"/>
    <w:rsid w:val="00DE0E00"/>
    <w:rsid w:val="00DE167A"/>
    <w:rsid w:val="00DE202B"/>
    <w:rsid w:val="00DE2FE5"/>
    <w:rsid w:val="00DE59AE"/>
    <w:rsid w:val="00DE7633"/>
    <w:rsid w:val="00DF0795"/>
    <w:rsid w:val="00DF1D1E"/>
    <w:rsid w:val="00DF2E91"/>
    <w:rsid w:val="00DF403B"/>
    <w:rsid w:val="00E00B5F"/>
    <w:rsid w:val="00E03D04"/>
    <w:rsid w:val="00E10510"/>
    <w:rsid w:val="00E23102"/>
    <w:rsid w:val="00E301A2"/>
    <w:rsid w:val="00E3046A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4DD4"/>
    <w:rsid w:val="00EA6ACC"/>
    <w:rsid w:val="00EA71DA"/>
    <w:rsid w:val="00EB31B6"/>
    <w:rsid w:val="00EB3404"/>
    <w:rsid w:val="00EB4851"/>
    <w:rsid w:val="00EB4BF9"/>
    <w:rsid w:val="00EB53E6"/>
    <w:rsid w:val="00EB5465"/>
    <w:rsid w:val="00EB54E1"/>
    <w:rsid w:val="00EB57CB"/>
    <w:rsid w:val="00EC510D"/>
    <w:rsid w:val="00ED0BCD"/>
    <w:rsid w:val="00ED296F"/>
    <w:rsid w:val="00ED3696"/>
    <w:rsid w:val="00ED5908"/>
    <w:rsid w:val="00EE17E2"/>
    <w:rsid w:val="00EE1BA9"/>
    <w:rsid w:val="00EE2CD3"/>
    <w:rsid w:val="00EE2CE3"/>
    <w:rsid w:val="00EE421E"/>
    <w:rsid w:val="00EF0FC9"/>
    <w:rsid w:val="00EF1F76"/>
    <w:rsid w:val="00EF2647"/>
    <w:rsid w:val="00EF65B2"/>
    <w:rsid w:val="00EF6C40"/>
    <w:rsid w:val="00EF6F43"/>
    <w:rsid w:val="00F01057"/>
    <w:rsid w:val="00F01DA7"/>
    <w:rsid w:val="00F01F08"/>
    <w:rsid w:val="00F0239B"/>
    <w:rsid w:val="00F03407"/>
    <w:rsid w:val="00F053E6"/>
    <w:rsid w:val="00F05B22"/>
    <w:rsid w:val="00F06EA5"/>
    <w:rsid w:val="00F110B1"/>
    <w:rsid w:val="00F11B0D"/>
    <w:rsid w:val="00F14227"/>
    <w:rsid w:val="00F17769"/>
    <w:rsid w:val="00F217B7"/>
    <w:rsid w:val="00F32CC4"/>
    <w:rsid w:val="00F34FDB"/>
    <w:rsid w:val="00F35CC1"/>
    <w:rsid w:val="00F41413"/>
    <w:rsid w:val="00F43B8F"/>
    <w:rsid w:val="00F47A57"/>
    <w:rsid w:val="00F502B4"/>
    <w:rsid w:val="00F53D4F"/>
    <w:rsid w:val="00F541F8"/>
    <w:rsid w:val="00F558A1"/>
    <w:rsid w:val="00F60141"/>
    <w:rsid w:val="00F61EE9"/>
    <w:rsid w:val="00F63A7F"/>
    <w:rsid w:val="00F641BC"/>
    <w:rsid w:val="00F6452A"/>
    <w:rsid w:val="00F6652E"/>
    <w:rsid w:val="00F701C9"/>
    <w:rsid w:val="00F704E6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4065"/>
    <w:rsid w:val="00F96690"/>
    <w:rsid w:val="00FA3C08"/>
    <w:rsid w:val="00FA4472"/>
    <w:rsid w:val="00FB2DA4"/>
    <w:rsid w:val="00FB3F0B"/>
    <w:rsid w:val="00FB5414"/>
    <w:rsid w:val="00FC1A37"/>
    <w:rsid w:val="00FC3E70"/>
    <w:rsid w:val="00FD0082"/>
    <w:rsid w:val="00FD1A37"/>
    <w:rsid w:val="00FD37FA"/>
    <w:rsid w:val="00FD56C2"/>
    <w:rsid w:val="00FE018A"/>
    <w:rsid w:val="00FE0B6D"/>
    <w:rsid w:val="00FE0CF9"/>
    <w:rsid w:val="00FE26A7"/>
    <w:rsid w:val="00FE321B"/>
    <w:rsid w:val="00FE3383"/>
    <w:rsid w:val="00FE4070"/>
    <w:rsid w:val="00FE659D"/>
    <w:rsid w:val="00FF335F"/>
    <w:rsid w:val="00FF359C"/>
    <w:rsid w:val="00FF714E"/>
    <w:rsid w:val="00FF7494"/>
    <w:rsid w:val="00FF7ACB"/>
    <w:rsid w:val="0BE41C46"/>
    <w:rsid w:val="1BD33F91"/>
    <w:rsid w:val="34B41DEC"/>
    <w:rsid w:val="46670824"/>
    <w:rsid w:val="49FF714A"/>
    <w:rsid w:val="53A82F50"/>
    <w:rsid w:val="64E3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A485C7A5-6782-4E62-8FBF-6D0B9AD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F2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6">
    <w:name w:val="Document Map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aliases w:val=" Знак6"/>
    <w:basedOn w:val="a"/>
    <w:link w:val="ab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Title"/>
    <w:basedOn w:val="a"/>
    <w:link w:val="af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Subtitle"/>
    <w:basedOn w:val="a"/>
    <w:link w:val="a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3">
    <w:name w:val="Подзаголовок Знак"/>
    <w:basedOn w:val="a0"/>
    <w:link w:val="af2"/>
    <w:qFormat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aliases w:val=" Знак6 Знак"/>
    <w:basedOn w:val="a0"/>
    <w:link w:val="aa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qFormat/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next w:val="2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1F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99"/>
    <w:rsid w:val="001F22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22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638D4-A51C-49EB-86C9-9334BFB1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50</Pages>
  <Words>15673</Words>
  <Characters>89337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47</cp:revision>
  <cp:lastPrinted>2025-08-27T10:30:00Z</cp:lastPrinted>
  <dcterms:created xsi:type="dcterms:W3CDTF">2024-08-07T08:30:00Z</dcterms:created>
  <dcterms:modified xsi:type="dcterms:W3CDTF">2025-08-27T18:11:00Z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24610864CF7E4E3E989973AF69262C3A_12</vt:lpwstr>
  </property>
</Properties>
</file>